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A9A6" w14:textId="532D2FF0" w:rsidR="00182BCA" w:rsidRPr="00182BCA" w:rsidRDefault="00182BCA" w:rsidP="00182BCA">
      <w:pPr>
        <w:jc w:val="center"/>
        <w:rPr>
          <w:sz w:val="28"/>
          <w:szCs w:val="32"/>
        </w:rPr>
      </w:pPr>
      <w:r w:rsidRPr="00182BCA">
        <w:rPr>
          <w:rFonts w:hint="eastAsia"/>
          <w:sz w:val="28"/>
          <w:szCs w:val="32"/>
        </w:rPr>
        <w:t>研修プログラム実施報告書</w:t>
      </w:r>
    </w:p>
    <w:p w14:paraId="1D95E0A8" w14:textId="7BB958A0" w:rsidR="00182BCA" w:rsidRDefault="00182BCA" w:rsidP="00182BCA">
      <w:pPr>
        <w:jc w:val="center"/>
      </w:pPr>
      <w:r>
        <w:rPr>
          <w:rFonts w:hint="eastAsia"/>
        </w:rPr>
        <w:t>（病院薬剤師確保事業奨学金返還補助事業）</w:t>
      </w:r>
    </w:p>
    <w:p w14:paraId="0D6A87FD" w14:textId="4AEFA610" w:rsidR="00182BCA" w:rsidRDefault="00182BCA" w:rsidP="00182BCA">
      <w:pPr>
        <w:jc w:val="center"/>
      </w:pPr>
    </w:p>
    <w:p w14:paraId="26394346" w14:textId="0B088F6E" w:rsidR="009D40A3" w:rsidRDefault="009D40A3" w:rsidP="009D40A3">
      <w:pPr>
        <w:spacing w:afterLines="50" w:after="180"/>
        <w:ind w:firstLineChars="100" w:firstLine="210"/>
      </w:pPr>
      <w:r>
        <w:rPr>
          <w:rFonts w:hint="eastAsia"/>
        </w:rPr>
        <w:t xml:space="preserve"> 当院において、以下のとおり</w:t>
      </w:r>
      <w:r w:rsidR="006641EA" w:rsidRPr="006641EA">
        <w:rPr>
          <w:rFonts w:hint="eastAsia"/>
          <w:u w:val="single"/>
        </w:rPr>
        <w:t xml:space="preserve">　　　　　</w:t>
      </w:r>
      <w:r w:rsidR="006641EA">
        <w:rPr>
          <w:rFonts w:hint="eastAsia"/>
          <w:u w:val="single"/>
        </w:rPr>
        <w:t xml:space="preserve">　</w:t>
      </w:r>
      <w:r w:rsidR="006641EA" w:rsidRPr="006641EA">
        <w:rPr>
          <w:rFonts w:hint="eastAsia"/>
          <w:u w:val="single"/>
        </w:rPr>
        <w:t xml:space="preserve">　</w:t>
      </w:r>
      <w:r w:rsidR="006641EA">
        <w:rPr>
          <w:rFonts w:hint="eastAsia"/>
          <w:u w:val="single"/>
        </w:rPr>
        <w:t xml:space="preserve">　</w:t>
      </w:r>
      <w:r w:rsidR="006641EA" w:rsidRPr="006641EA">
        <w:rPr>
          <w:rFonts w:hint="eastAsia"/>
          <w:u w:val="single"/>
        </w:rPr>
        <w:t xml:space="preserve">　　</w:t>
      </w:r>
      <w:r w:rsidR="006641EA">
        <w:rPr>
          <w:rFonts w:hint="eastAsia"/>
        </w:rPr>
        <w:t>に対して</w:t>
      </w:r>
      <w:r w:rsidR="0042275E">
        <w:rPr>
          <w:rFonts w:hint="eastAsia"/>
        </w:rPr>
        <w:t>、</w:t>
      </w:r>
      <w:r>
        <w:rPr>
          <w:rFonts w:hint="eastAsia"/>
        </w:rPr>
        <w:t>研修プログラムを実施しました。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366"/>
        <w:gridCol w:w="992"/>
        <w:gridCol w:w="993"/>
      </w:tblGrid>
      <w:tr w:rsidR="009D40A3" w14:paraId="4B38ADC8" w14:textId="77777777" w:rsidTr="002459AF">
        <w:trPr>
          <w:trHeight w:val="284"/>
        </w:trPr>
        <w:tc>
          <w:tcPr>
            <w:tcW w:w="7366" w:type="dxa"/>
            <w:vMerge w:val="restart"/>
            <w:vAlign w:val="center"/>
          </w:tcPr>
          <w:p w14:paraId="46954E25" w14:textId="6AC95C30" w:rsidR="009D40A3" w:rsidRPr="00182BCA" w:rsidRDefault="009D40A3" w:rsidP="00182BCA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182BCA">
              <w:rPr>
                <w:rFonts w:ascii="BIZ UD明朝 Medium" w:eastAsia="BIZ UD明朝 Medium" w:hAnsi="BIZ UD明朝 Medium" w:hint="eastAsia"/>
                <w:sz w:val="16"/>
                <w:szCs w:val="18"/>
              </w:rPr>
              <w:t>研</w:t>
            </w:r>
            <w:r w:rsidR="00DA38E9">
              <w:rPr>
                <w:rFonts w:ascii="BIZ UD明朝 Medium" w:eastAsia="BIZ UD明朝 Medium" w:hAnsi="BIZ UD明朝 Medium" w:hint="eastAsia"/>
                <w:sz w:val="16"/>
                <w:szCs w:val="18"/>
              </w:rPr>
              <w:t xml:space="preserve">　</w:t>
            </w:r>
            <w:r w:rsidRPr="00182BCA">
              <w:rPr>
                <w:rFonts w:ascii="BIZ UD明朝 Medium" w:eastAsia="BIZ UD明朝 Medium" w:hAnsi="BIZ UD明朝 Medium" w:hint="eastAsia"/>
                <w:sz w:val="16"/>
                <w:szCs w:val="18"/>
              </w:rPr>
              <w:t>修</w:t>
            </w:r>
            <w:r w:rsidR="00DA38E9">
              <w:rPr>
                <w:rFonts w:ascii="BIZ UD明朝 Medium" w:eastAsia="BIZ UD明朝 Medium" w:hAnsi="BIZ UD明朝 Medium" w:hint="eastAsia"/>
                <w:sz w:val="16"/>
                <w:szCs w:val="18"/>
              </w:rPr>
              <w:t xml:space="preserve">　</w:t>
            </w:r>
            <w:r w:rsidRPr="00182BCA">
              <w:rPr>
                <w:rFonts w:ascii="BIZ UD明朝 Medium" w:eastAsia="BIZ UD明朝 Medium" w:hAnsi="BIZ UD明朝 Medium" w:hint="eastAsia"/>
                <w:sz w:val="16"/>
                <w:szCs w:val="18"/>
              </w:rPr>
              <w:t>項</w:t>
            </w:r>
            <w:r w:rsidR="00DA38E9">
              <w:rPr>
                <w:rFonts w:ascii="BIZ UD明朝 Medium" w:eastAsia="BIZ UD明朝 Medium" w:hAnsi="BIZ UD明朝 Medium" w:hint="eastAsia"/>
                <w:sz w:val="16"/>
                <w:szCs w:val="18"/>
              </w:rPr>
              <w:t xml:space="preserve">　</w:t>
            </w:r>
            <w:r w:rsidRPr="00182BCA">
              <w:rPr>
                <w:rFonts w:ascii="BIZ UD明朝 Medium" w:eastAsia="BIZ UD明朝 Medium" w:hAnsi="BIZ UD明朝 Medium" w:hint="eastAsia"/>
                <w:sz w:val="16"/>
                <w:szCs w:val="18"/>
              </w:rPr>
              <w:t>目</w:t>
            </w:r>
          </w:p>
        </w:tc>
        <w:tc>
          <w:tcPr>
            <w:tcW w:w="1985" w:type="dxa"/>
            <w:gridSpan w:val="2"/>
            <w:vAlign w:val="center"/>
          </w:tcPr>
          <w:p w14:paraId="03D987BA" w14:textId="1B1FE39A" w:rsidR="009D40A3" w:rsidRPr="009D40A3" w:rsidRDefault="009D40A3" w:rsidP="00182BCA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 w:rsidRPr="009D40A3">
              <w:rPr>
                <w:rFonts w:ascii="BIZ UD明朝 Medium" w:eastAsia="BIZ UD明朝 Medium" w:hAnsi="BIZ UD明朝 Medium" w:hint="eastAsia"/>
                <w:sz w:val="16"/>
                <w:szCs w:val="18"/>
              </w:rPr>
              <w:t>研修方法</w:t>
            </w:r>
          </w:p>
        </w:tc>
      </w:tr>
      <w:tr w:rsidR="00182BCA" w14:paraId="2894D5FC" w14:textId="77777777" w:rsidTr="002459AF">
        <w:trPr>
          <w:trHeight w:val="284"/>
        </w:trPr>
        <w:tc>
          <w:tcPr>
            <w:tcW w:w="7366" w:type="dxa"/>
            <w:vMerge/>
            <w:vAlign w:val="center"/>
          </w:tcPr>
          <w:p w14:paraId="586FA8DF" w14:textId="77777777" w:rsidR="00182BCA" w:rsidRPr="00182BCA" w:rsidRDefault="00182BCA">
            <w:pPr>
              <w:rPr>
                <w:rFonts w:ascii="BIZ UD明朝 Medium" w:eastAsia="BIZ UD明朝 Medium" w:hAnsi="BIZ UD明朝 Medium"/>
                <w:sz w:val="16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EAE5D56" w14:textId="2E3D56F9" w:rsidR="00182BCA" w:rsidRPr="009D40A3" w:rsidRDefault="00182BCA" w:rsidP="00182BCA">
            <w:pPr>
              <w:jc w:val="center"/>
              <w:rPr>
                <w:rFonts w:ascii="BIZ UD明朝 Medium" w:eastAsia="BIZ UD明朝 Medium" w:hAnsi="BIZ UD明朝 Medium"/>
                <w:w w:val="80"/>
                <w:sz w:val="16"/>
                <w:szCs w:val="18"/>
              </w:rPr>
            </w:pPr>
            <w:r w:rsidRPr="009D40A3">
              <w:rPr>
                <w:rFonts w:ascii="BIZ UD明朝 Medium" w:eastAsia="BIZ UD明朝 Medium" w:hAnsi="BIZ UD明朝 Medium" w:hint="eastAsia"/>
                <w:w w:val="80"/>
                <w:sz w:val="16"/>
                <w:szCs w:val="18"/>
              </w:rPr>
              <w:t>集合研修</w:t>
            </w:r>
          </w:p>
        </w:tc>
        <w:tc>
          <w:tcPr>
            <w:tcW w:w="993" w:type="dxa"/>
            <w:vAlign w:val="center"/>
          </w:tcPr>
          <w:p w14:paraId="123F7C6B" w14:textId="08DB1085" w:rsidR="00182BCA" w:rsidRPr="009D40A3" w:rsidRDefault="002459AF" w:rsidP="00182BCA">
            <w:pPr>
              <w:jc w:val="center"/>
              <w:rPr>
                <w:rFonts w:ascii="BIZ UD明朝 Medium" w:eastAsia="BIZ UD明朝 Medium" w:hAnsi="BIZ UD明朝 Medium"/>
                <w:w w:val="80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w w:val="80"/>
                <w:sz w:val="16"/>
                <w:szCs w:val="18"/>
              </w:rPr>
              <w:t>現場（実践）</w:t>
            </w:r>
            <w:r w:rsidR="00182BCA" w:rsidRPr="009D40A3">
              <w:rPr>
                <w:rFonts w:ascii="BIZ UD明朝 Medium" w:eastAsia="BIZ UD明朝 Medium" w:hAnsi="BIZ UD明朝 Medium" w:hint="eastAsia"/>
                <w:w w:val="80"/>
                <w:sz w:val="16"/>
                <w:szCs w:val="18"/>
              </w:rPr>
              <w:t>研修</w:t>
            </w:r>
          </w:p>
        </w:tc>
      </w:tr>
      <w:tr w:rsidR="00182BCA" w14:paraId="6463AB62" w14:textId="77777777" w:rsidTr="002459AF">
        <w:trPr>
          <w:trHeight w:val="284"/>
        </w:trPr>
        <w:tc>
          <w:tcPr>
            <w:tcW w:w="7366" w:type="dxa"/>
            <w:vAlign w:val="center"/>
          </w:tcPr>
          <w:p w14:paraId="2952444C" w14:textId="7E45A07A" w:rsidR="00182BCA" w:rsidRPr="009D40A3" w:rsidRDefault="0042275E" w:rsidP="00182BCA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１　</w:t>
            </w:r>
            <w:r w:rsidR="00182BCA" w:rsidRP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>オリエンテーション</w:t>
            </w:r>
          </w:p>
          <w:p w14:paraId="6EF0DD60" w14:textId="6E40E7D4" w:rsidR="00182BCA" w:rsidRPr="009D40A3" w:rsidRDefault="0042275E" w:rsidP="007C76F0">
            <w:pPr>
              <w:ind w:leftChars="78" w:left="164"/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 xml:space="preserve">ア </w:t>
            </w:r>
            <w:r w:rsidR="00182BCA" w:rsidRPr="009D40A3">
              <w:rPr>
                <w:rFonts w:ascii="BIZ UD明朝 Medium" w:eastAsia="BIZ UD明朝 Medium" w:hAnsi="BIZ UD明朝 Medium"/>
                <w:sz w:val="16"/>
                <w:szCs w:val="18"/>
              </w:rPr>
              <w:t>医療倫理</w:t>
            </w:r>
            <w:r w:rsidR="009D40A3">
              <w:rPr>
                <w:rFonts w:ascii="BIZ UD明朝 Medium" w:eastAsia="BIZ UD明朝 Medium" w:hAnsi="BIZ UD明朝 Medium" w:hint="eastAsia"/>
                <w:sz w:val="16"/>
                <w:szCs w:val="18"/>
              </w:rPr>
              <w:t>：</w:t>
            </w:r>
            <w:r w:rsidR="00182BCA" w:rsidRPr="009D40A3">
              <w:rPr>
                <w:rFonts w:ascii="BIZ UD明朝 Medium" w:eastAsia="BIZ UD明朝 Medium" w:hAnsi="BIZ UD明朝 Medium" w:hint="eastAsia"/>
                <w:sz w:val="16"/>
                <w:szCs w:val="18"/>
              </w:rPr>
              <w:t>人間の尊厳、守秘義務、倫理的ジレンマ、利益相反、ハラスメント、不法行為防止</w:t>
            </w:r>
          </w:p>
          <w:p w14:paraId="51D97C9B" w14:textId="23B66DB7" w:rsidR="00182BCA" w:rsidRPr="00182BCA" w:rsidRDefault="0042275E" w:rsidP="007C76F0">
            <w:pPr>
              <w:ind w:leftChars="78" w:left="164"/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 xml:space="preserve">イ </w:t>
            </w:r>
            <w:r w:rsidR="00182BCA" w:rsidRPr="00182BCA">
              <w:rPr>
                <w:rFonts w:ascii="BIZ UD明朝 Medium" w:eastAsia="BIZ UD明朝 Medium" w:hAnsi="BIZ UD明朝 Medium"/>
                <w:sz w:val="16"/>
                <w:szCs w:val="18"/>
              </w:rPr>
              <w:t>薬剤師業務の理解と実践</w:t>
            </w:r>
            <w:r w:rsidR="009D40A3">
              <w:rPr>
                <w:rFonts w:ascii="BIZ UD明朝 Medium" w:eastAsia="BIZ UD明朝 Medium" w:hAnsi="BIZ UD明朝 Medium" w:hint="eastAsia"/>
                <w:sz w:val="16"/>
                <w:szCs w:val="18"/>
              </w:rPr>
              <w:t>：</w:t>
            </w:r>
            <w:r w:rsidR="00182BCA" w:rsidRPr="00182BCA">
              <w:rPr>
                <w:rFonts w:ascii="BIZ UD明朝 Medium" w:eastAsia="BIZ UD明朝 Medium" w:hAnsi="BIZ UD明朝 Medium" w:hint="eastAsia"/>
                <w:sz w:val="16"/>
                <w:szCs w:val="18"/>
              </w:rPr>
              <w:t>診療録</w:t>
            </w:r>
            <w:r w:rsidR="00182BCA" w:rsidRPr="00182BCA">
              <w:rPr>
                <w:rFonts w:ascii="BIZ UD明朝 Medium" w:eastAsia="BIZ UD明朝 Medium" w:hAnsi="BIZ UD明朝 Medium"/>
                <w:sz w:val="16"/>
                <w:szCs w:val="18"/>
              </w:rPr>
              <w:t>(カルテ・薬歴)記載、保険調剤、各種薬剤部関連機器の取扱</w:t>
            </w:r>
          </w:p>
          <w:p w14:paraId="28BC5744" w14:textId="416F1080" w:rsidR="00182BCA" w:rsidRPr="00182BCA" w:rsidRDefault="0042275E" w:rsidP="007C76F0">
            <w:pPr>
              <w:ind w:leftChars="78" w:left="324" w:hangingChars="100" w:hanging="160"/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 xml:space="preserve">ウ </w:t>
            </w:r>
            <w:r w:rsidR="00182BCA" w:rsidRPr="00182BCA">
              <w:rPr>
                <w:rFonts w:ascii="BIZ UD明朝 Medium" w:eastAsia="BIZ UD明朝 Medium" w:hAnsi="BIZ UD明朝 Medium"/>
                <w:sz w:val="16"/>
                <w:szCs w:val="18"/>
              </w:rPr>
              <w:t>患者とのコミュニケーション</w:t>
            </w:r>
            <w:r w:rsidR="00182BCA">
              <w:rPr>
                <w:rFonts w:ascii="BIZ UD明朝 Medium" w:eastAsia="BIZ UD明朝 Medium" w:hAnsi="BIZ UD明朝 Medium" w:hint="eastAsia"/>
                <w:sz w:val="16"/>
                <w:szCs w:val="18"/>
              </w:rPr>
              <w:t>:</w:t>
            </w:r>
            <w:r w:rsidR="00182BCA" w:rsidRPr="00182BCA">
              <w:rPr>
                <w:rFonts w:ascii="BIZ UD明朝 Medium" w:eastAsia="BIZ UD明朝 Medium" w:hAnsi="BIZ UD明朝 Medium" w:hint="eastAsia"/>
                <w:sz w:val="16"/>
                <w:szCs w:val="18"/>
              </w:rPr>
              <w:t>服装、接遇、インフォームドコンセント、困難な患者への対応</w:t>
            </w:r>
          </w:p>
          <w:p w14:paraId="4BC79D52" w14:textId="33DA338D" w:rsidR="00182BCA" w:rsidRPr="00182BCA" w:rsidRDefault="0042275E" w:rsidP="007C76F0">
            <w:pPr>
              <w:ind w:leftChars="78" w:left="324" w:hangingChars="100" w:hanging="160"/>
              <w:rPr>
                <w:rFonts w:ascii="BIZ UD明朝 Medium" w:eastAsia="BIZ UD明朝 Medium" w:hAnsi="BIZ UD明朝 Medium"/>
                <w:w w:val="90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 xml:space="preserve">エ </w:t>
            </w:r>
            <w:r w:rsidR="00182BCA" w:rsidRPr="00182BCA">
              <w:rPr>
                <w:rFonts w:ascii="BIZ UD明朝 Medium" w:eastAsia="BIZ UD明朝 Medium" w:hAnsi="BIZ UD明朝 Medium"/>
                <w:sz w:val="16"/>
                <w:szCs w:val="18"/>
              </w:rPr>
              <w:t>多職種連携・チーム医療</w:t>
            </w:r>
            <w:r w:rsidR="009D40A3">
              <w:rPr>
                <w:rFonts w:ascii="BIZ UD明朝 Medium" w:eastAsia="BIZ UD明朝 Medium" w:hAnsi="BIZ UD明朝 Medium" w:hint="eastAsia"/>
                <w:sz w:val="16"/>
                <w:szCs w:val="18"/>
              </w:rPr>
              <w:t>：</w:t>
            </w:r>
            <w:r w:rsidR="00182BCA" w:rsidRPr="00182BCA">
              <w:rPr>
                <w:rFonts w:ascii="BIZ UD明朝 Medium" w:eastAsia="BIZ UD明朝 Medium" w:hAnsi="BIZ UD明朝 Medium" w:hint="eastAsia"/>
                <w:w w:val="90"/>
                <w:sz w:val="16"/>
                <w:szCs w:val="18"/>
              </w:rPr>
              <w:t>院内各部門に関する説明や注意喚起、体験研修、多職種合同研修</w:t>
            </w:r>
            <w:r w:rsidR="009D40A3">
              <w:rPr>
                <w:rFonts w:ascii="BIZ UD明朝 Medium" w:eastAsia="BIZ UD明朝 Medium" w:hAnsi="BIZ UD明朝 Medium" w:hint="eastAsia"/>
                <w:w w:val="90"/>
                <w:sz w:val="16"/>
                <w:szCs w:val="18"/>
              </w:rPr>
              <w:t>等</w:t>
            </w:r>
          </w:p>
          <w:p w14:paraId="2E41A380" w14:textId="3439D810" w:rsidR="00182BCA" w:rsidRPr="00182BCA" w:rsidRDefault="0042275E" w:rsidP="007C76F0">
            <w:pPr>
              <w:ind w:leftChars="78" w:left="164"/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 xml:space="preserve">オ </w:t>
            </w:r>
            <w:r w:rsidR="00182BCA" w:rsidRPr="00182BCA">
              <w:rPr>
                <w:rFonts w:ascii="BIZ UD明朝 Medium" w:eastAsia="BIZ UD明朝 Medium" w:hAnsi="BIZ UD明朝 Medium"/>
                <w:sz w:val="16"/>
                <w:szCs w:val="18"/>
              </w:rPr>
              <w:t>地域連携</w:t>
            </w:r>
            <w:r w:rsidR="009D40A3">
              <w:rPr>
                <w:rFonts w:ascii="BIZ UD明朝 Medium" w:eastAsia="BIZ UD明朝 Medium" w:hAnsi="BIZ UD明朝 Medium" w:hint="eastAsia"/>
                <w:sz w:val="16"/>
                <w:szCs w:val="18"/>
              </w:rPr>
              <w:t>：</w:t>
            </w:r>
            <w:r w:rsidR="00182BCA" w:rsidRPr="00182BCA">
              <w:rPr>
                <w:rFonts w:ascii="BIZ UD明朝 Medium" w:eastAsia="BIZ UD明朝 Medium" w:hAnsi="BIZ UD明朝 Medium" w:hint="eastAsia"/>
                <w:sz w:val="16"/>
                <w:szCs w:val="18"/>
              </w:rPr>
              <w:t>地域包括ケアシステムや地域連携の説明、近隣施設（薬局等）の見学</w:t>
            </w:r>
          </w:p>
          <w:p w14:paraId="70E1F877" w14:textId="72086844" w:rsidR="00182BCA" w:rsidRPr="00182BCA" w:rsidRDefault="0042275E" w:rsidP="007C76F0">
            <w:pPr>
              <w:ind w:leftChars="78" w:left="164"/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 xml:space="preserve">カ </w:t>
            </w:r>
            <w:r w:rsidR="00182BCA" w:rsidRPr="00182BCA">
              <w:rPr>
                <w:rFonts w:ascii="BIZ UD明朝 Medium" w:eastAsia="BIZ UD明朝 Medium" w:hAnsi="BIZ UD明朝 Medium"/>
                <w:sz w:val="16"/>
                <w:szCs w:val="18"/>
              </w:rPr>
              <w:t>自己研鑽</w:t>
            </w:r>
            <w:r w:rsidR="009D40A3">
              <w:rPr>
                <w:rFonts w:ascii="BIZ UD明朝 Medium" w:eastAsia="BIZ UD明朝 Medium" w:hAnsi="BIZ UD明朝 Medium" w:hint="eastAsia"/>
                <w:sz w:val="16"/>
                <w:szCs w:val="18"/>
              </w:rPr>
              <w:t>：</w:t>
            </w:r>
            <w:r w:rsidR="00182BCA" w:rsidRPr="00182BCA">
              <w:rPr>
                <w:rFonts w:ascii="BIZ UD明朝 Medium" w:eastAsia="BIZ UD明朝 Medium" w:hAnsi="BIZ UD明朝 Medium" w:hint="eastAsia"/>
                <w:sz w:val="16"/>
                <w:szCs w:val="18"/>
              </w:rPr>
              <w:t>図書館・図書室等</w:t>
            </w:r>
            <w:r w:rsidR="00182BCA" w:rsidRPr="00182BCA">
              <w:rPr>
                <w:rFonts w:ascii="BIZ UD明朝 Medium" w:eastAsia="BIZ UD明朝 Medium" w:hAnsi="BIZ UD明朝 Medium"/>
                <w:sz w:val="16"/>
                <w:szCs w:val="18"/>
              </w:rPr>
              <w:t>(電子ジャーナル)、学習方法、文献検索、EBM</w:t>
            </w:r>
          </w:p>
        </w:tc>
        <w:tc>
          <w:tcPr>
            <w:tcW w:w="992" w:type="dxa"/>
            <w:vAlign w:val="center"/>
          </w:tcPr>
          <w:p w14:paraId="2805D7DB" w14:textId="518A5F01" w:rsidR="00182BCA" w:rsidRPr="00182BCA" w:rsidRDefault="00182BCA" w:rsidP="00182BCA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</w:p>
        </w:tc>
        <w:tc>
          <w:tcPr>
            <w:tcW w:w="993" w:type="dxa"/>
            <w:vAlign w:val="center"/>
          </w:tcPr>
          <w:p w14:paraId="0336B252" w14:textId="5E86C360" w:rsidR="00182BCA" w:rsidRPr="00182BCA" w:rsidRDefault="00182BCA" w:rsidP="00182BCA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</w:p>
        </w:tc>
      </w:tr>
      <w:tr w:rsidR="00182BCA" w14:paraId="437B7AF1" w14:textId="77777777" w:rsidTr="002459AF">
        <w:trPr>
          <w:trHeight w:val="284"/>
        </w:trPr>
        <w:tc>
          <w:tcPr>
            <w:tcW w:w="7366" w:type="dxa"/>
            <w:vAlign w:val="center"/>
          </w:tcPr>
          <w:p w14:paraId="5EB2C643" w14:textId="0BB5B2BB" w:rsidR="00182BCA" w:rsidRPr="00182BCA" w:rsidRDefault="0042275E" w:rsidP="00182BCA">
            <w:pPr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２　</w:t>
            </w:r>
            <w:r w:rsidR="009D40A3" w:rsidRP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>処方せん監査</w:t>
            </w:r>
            <w:r w:rsid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　</w:t>
            </w:r>
            <w:r w:rsidR="009D40A3" w:rsidRPr="009D40A3">
              <w:rPr>
                <w:rFonts w:ascii="BIZ UD明朝 Medium" w:eastAsia="BIZ UD明朝 Medium" w:hAnsi="BIZ UD明朝 Medium" w:hint="eastAsia"/>
                <w:sz w:val="16"/>
                <w:szCs w:val="18"/>
              </w:rPr>
              <w:t>疑義照会事例の検討・処方解説</w:t>
            </w:r>
          </w:p>
        </w:tc>
        <w:tc>
          <w:tcPr>
            <w:tcW w:w="992" w:type="dxa"/>
            <w:vAlign w:val="center"/>
          </w:tcPr>
          <w:p w14:paraId="0B6CEC42" w14:textId="692F5687" w:rsidR="00182BCA" w:rsidRPr="00182BCA" w:rsidRDefault="00182BCA" w:rsidP="00182BCA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</w:p>
        </w:tc>
        <w:tc>
          <w:tcPr>
            <w:tcW w:w="993" w:type="dxa"/>
            <w:vAlign w:val="center"/>
          </w:tcPr>
          <w:p w14:paraId="6CB05360" w14:textId="58175B6C" w:rsidR="00182BCA" w:rsidRPr="00182BCA" w:rsidRDefault="00182BCA" w:rsidP="00182BCA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</w:p>
        </w:tc>
      </w:tr>
      <w:tr w:rsidR="00182BCA" w14:paraId="61A074C4" w14:textId="77777777" w:rsidTr="002459AF">
        <w:trPr>
          <w:trHeight w:val="284"/>
        </w:trPr>
        <w:tc>
          <w:tcPr>
            <w:tcW w:w="7366" w:type="dxa"/>
            <w:vAlign w:val="center"/>
          </w:tcPr>
          <w:p w14:paraId="73284D22" w14:textId="26B8B89B" w:rsidR="00182BCA" w:rsidRPr="00182BCA" w:rsidRDefault="0042275E" w:rsidP="00182BCA">
            <w:pPr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３　</w:t>
            </w:r>
            <w:r w:rsidR="009D40A3" w:rsidRP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>医</w:t>
            </w:r>
            <w:r w:rsid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="009D40A3" w:rsidRP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>療</w:t>
            </w:r>
            <w:r w:rsid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="009D40A3" w:rsidRP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>安</w:t>
            </w:r>
            <w:r w:rsid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="009D40A3" w:rsidRP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>全</w:t>
            </w:r>
            <w:r w:rsid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　 </w:t>
            </w:r>
            <w:r w:rsidR="009D40A3" w:rsidRPr="009D40A3">
              <w:rPr>
                <w:rFonts w:ascii="BIZ UD明朝 Medium" w:eastAsia="BIZ UD明朝 Medium" w:hAnsi="BIZ UD明朝 Medium" w:hint="eastAsia"/>
                <w:sz w:val="16"/>
                <w:szCs w:val="18"/>
              </w:rPr>
              <w:t>インシデントの防止・報告・対応、薬に関する医療事故事例、災害時対応</w:t>
            </w:r>
          </w:p>
        </w:tc>
        <w:tc>
          <w:tcPr>
            <w:tcW w:w="992" w:type="dxa"/>
            <w:vAlign w:val="center"/>
          </w:tcPr>
          <w:p w14:paraId="6C240C88" w14:textId="131B2B09" w:rsidR="00182BCA" w:rsidRPr="00182BCA" w:rsidRDefault="00182BCA" w:rsidP="00182BCA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</w:p>
        </w:tc>
        <w:tc>
          <w:tcPr>
            <w:tcW w:w="993" w:type="dxa"/>
            <w:vAlign w:val="center"/>
          </w:tcPr>
          <w:p w14:paraId="3E01AEEC" w14:textId="144EA1DC" w:rsidR="00182BCA" w:rsidRPr="00182BCA" w:rsidRDefault="00182BCA" w:rsidP="00182BCA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</w:p>
        </w:tc>
      </w:tr>
      <w:tr w:rsidR="00182BCA" w14:paraId="2094AC23" w14:textId="77777777" w:rsidTr="002459AF">
        <w:trPr>
          <w:trHeight w:val="284"/>
        </w:trPr>
        <w:tc>
          <w:tcPr>
            <w:tcW w:w="7366" w:type="dxa"/>
            <w:vAlign w:val="center"/>
          </w:tcPr>
          <w:p w14:paraId="63AC65A8" w14:textId="5DB645A0" w:rsidR="00182BCA" w:rsidRPr="00182BCA" w:rsidRDefault="0042275E" w:rsidP="00182BCA">
            <w:pPr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４　</w:t>
            </w:r>
            <w:r w:rsidR="009D40A3" w:rsidRP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>感</w:t>
            </w:r>
            <w:r w:rsid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="009D40A3" w:rsidRP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>染</w:t>
            </w:r>
            <w:r w:rsid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="009D40A3" w:rsidRP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>制</w:t>
            </w:r>
            <w:r w:rsid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="009D40A3" w:rsidRP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>御</w:t>
            </w:r>
            <w:r w:rsid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　　 </w:t>
            </w:r>
            <w:r w:rsidR="009D40A3" w:rsidRPr="009D40A3">
              <w:rPr>
                <w:rFonts w:ascii="BIZ UD明朝 Medium" w:eastAsia="BIZ UD明朝 Medium" w:hAnsi="BIZ UD明朝 Medium" w:hint="eastAsia"/>
                <w:sz w:val="16"/>
                <w:szCs w:val="18"/>
              </w:rPr>
              <w:t>感染制御における薬剤師の役割、症例検討</w:t>
            </w:r>
          </w:p>
        </w:tc>
        <w:tc>
          <w:tcPr>
            <w:tcW w:w="992" w:type="dxa"/>
            <w:vAlign w:val="center"/>
          </w:tcPr>
          <w:p w14:paraId="67C4D1CB" w14:textId="27A42122" w:rsidR="00182BCA" w:rsidRPr="00182BCA" w:rsidRDefault="00182BCA" w:rsidP="00182BCA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</w:p>
        </w:tc>
        <w:tc>
          <w:tcPr>
            <w:tcW w:w="993" w:type="dxa"/>
            <w:vAlign w:val="center"/>
          </w:tcPr>
          <w:p w14:paraId="04B14AF1" w14:textId="5E97CF45" w:rsidR="00182BCA" w:rsidRPr="00182BCA" w:rsidRDefault="00182BCA" w:rsidP="00182BCA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</w:p>
        </w:tc>
      </w:tr>
      <w:tr w:rsidR="00182BCA" w14:paraId="3854F978" w14:textId="77777777" w:rsidTr="002459AF">
        <w:trPr>
          <w:trHeight w:val="284"/>
        </w:trPr>
        <w:tc>
          <w:tcPr>
            <w:tcW w:w="7366" w:type="dxa"/>
            <w:vAlign w:val="center"/>
          </w:tcPr>
          <w:p w14:paraId="029C711E" w14:textId="12D71C88" w:rsidR="00182BCA" w:rsidRPr="00182BCA" w:rsidRDefault="0042275E" w:rsidP="00182BCA">
            <w:pPr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５　</w:t>
            </w:r>
            <w:r w:rsidR="009D40A3" w:rsidRP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>調 剤 業 務</w:t>
            </w:r>
            <w:r w:rsid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="009D40A3">
              <w:rPr>
                <w:rFonts w:ascii="BIZ UDゴシック" w:eastAsia="BIZ UDゴシック" w:hAnsi="BIZ UDゴシック"/>
                <w:sz w:val="16"/>
                <w:szCs w:val="18"/>
              </w:rPr>
              <w:t xml:space="preserve">    </w:t>
            </w:r>
            <w:r w:rsidR="009D40A3" w:rsidRPr="009D40A3">
              <w:rPr>
                <w:rFonts w:ascii="BIZ UD明朝 Medium" w:eastAsia="BIZ UD明朝 Medium" w:hAnsi="BIZ UD明朝 Medium" w:hint="eastAsia"/>
                <w:sz w:val="16"/>
                <w:szCs w:val="18"/>
              </w:rPr>
              <w:t>調剤業務の遂行とそれに必要な知識とスキル習得に向けた実践</w:t>
            </w:r>
          </w:p>
        </w:tc>
        <w:tc>
          <w:tcPr>
            <w:tcW w:w="992" w:type="dxa"/>
            <w:vAlign w:val="center"/>
          </w:tcPr>
          <w:p w14:paraId="46AC3A6E" w14:textId="00F77392" w:rsidR="00182BCA" w:rsidRPr="00182BCA" w:rsidRDefault="00182BCA" w:rsidP="00182BCA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</w:p>
        </w:tc>
        <w:tc>
          <w:tcPr>
            <w:tcW w:w="993" w:type="dxa"/>
            <w:vAlign w:val="center"/>
          </w:tcPr>
          <w:p w14:paraId="584A6015" w14:textId="301951ED" w:rsidR="00182BCA" w:rsidRPr="00182BCA" w:rsidRDefault="00182BCA" w:rsidP="00182BCA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</w:p>
        </w:tc>
      </w:tr>
      <w:tr w:rsidR="00182BCA" w14:paraId="2A8BF4B6" w14:textId="77777777" w:rsidTr="002459AF">
        <w:trPr>
          <w:trHeight w:val="284"/>
        </w:trPr>
        <w:tc>
          <w:tcPr>
            <w:tcW w:w="7366" w:type="dxa"/>
            <w:vAlign w:val="center"/>
          </w:tcPr>
          <w:p w14:paraId="2EF34364" w14:textId="5C1562C8" w:rsidR="00182BCA" w:rsidRPr="009D40A3" w:rsidRDefault="0042275E" w:rsidP="00182BCA">
            <w:pPr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６　</w:t>
            </w:r>
            <w:r w:rsidR="009D40A3" w:rsidRP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>医薬品の供給と管理業務</w:t>
            </w:r>
            <w:r w:rsid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="009D40A3">
              <w:rPr>
                <w:rFonts w:ascii="BIZ UDゴシック" w:eastAsia="BIZ UDゴシック" w:hAnsi="BIZ UDゴシック"/>
                <w:sz w:val="16"/>
                <w:szCs w:val="18"/>
              </w:rPr>
              <w:t xml:space="preserve">   </w:t>
            </w:r>
            <w:r w:rsidR="009D40A3" w:rsidRPr="009D40A3">
              <w:rPr>
                <w:rFonts w:ascii="BIZ UD明朝 Medium" w:eastAsia="BIZ UD明朝 Medium" w:hAnsi="BIZ UD明朝 Medium" w:hint="eastAsia"/>
                <w:sz w:val="16"/>
                <w:szCs w:val="18"/>
              </w:rPr>
              <w:t>医薬品の供給と管理体制の理解、管理業務の実践</w:t>
            </w:r>
            <w:r w:rsidR="009D40A3">
              <w:rPr>
                <w:rFonts w:ascii="BIZ UD明朝 Medium" w:eastAsia="BIZ UD明朝 Medium" w:hAnsi="BIZ UD明朝 Medium" w:hint="eastAsia"/>
                <w:sz w:val="16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56D2227" w14:textId="5668B92E" w:rsidR="00182BCA" w:rsidRPr="00182BCA" w:rsidRDefault="00182BCA" w:rsidP="00182BCA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</w:p>
        </w:tc>
        <w:tc>
          <w:tcPr>
            <w:tcW w:w="993" w:type="dxa"/>
            <w:vAlign w:val="center"/>
          </w:tcPr>
          <w:p w14:paraId="06C40F4F" w14:textId="0A94F504" w:rsidR="00182BCA" w:rsidRPr="00182BCA" w:rsidRDefault="00182BCA" w:rsidP="00182BCA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</w:p>
        </w:tc>
      </w:tr>
      <w:tr w:rsidR="00182BCA" w14:paraId="0225B0E6" w14:textId="77777777" w:rsidTr="002459AF">
        <w:trPr>
          <w:trHeight w:val="284"/>
        </w:trPr>
        <w:tc>
          <w:tcPr>
            <w:tcW w:w="7366" w:type="dxa"/>
            <w:vAlign w:val="center"/>
          </w:tcPr>
          <w:p w14:paraId="07F675C2" w14:textId="0D790236" w:rsidR="00182BCA" w:rsidRPr="00182BCA" w:rsidRDefault="0042275E" w:rsidP="00182BCA">
            <w:pPr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７　</w:t>
            </w:r>
            <w:r w:rsidR="009D40A3" w:rsidRP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>医薬品情報管理業務</w:t>
            </w:r>
            <w:r w:rsid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="009D40A3">
              <w:rPr>
                <w:rFonts w:ascii="BIZ UDゴシック" w:eastAsia="BIZ UDゴシック" w:hAnsi="BIZ UDゴシック"/>
                <w:sz w:val="16"/>
                <w:szCs w:val="18"/>
              </w:rPr>
              <w:t xml:space="preserve">   </w:t>
            </w:r>
            <w:r w:rsidR="009D40A3" w:rsidRPr="009D40A3">
              <w:rPr>
                <w:rFonts w:ascii="BIZ UD明朝 Medium" w:eastAsia="BIZ UD明朝 Medium" w:hAnsi="BIZ UD明朝 Medium" w:hint="eastAsia"/>
                <w:sz w:val="16"/>
                <w:szCs w:val="18"/>
              </w:rPr>
              <w:t>医薬品情報の収集・評価、整理・加工、提供のスキル</w:t>
            </w:r>
          </w:p>
        </w:tc>
        <w:tc>
          <w:tcPr>
            <w:tcW w:w="992" w:type="dxa"/>
            <w:vAlign w:val="center"/>
          </w:tcPr>
          <w:p w14:paraId="1510503F" w14:textId="0F88476A" w:rsidR="00182BCA" w:rsidRPr="00182BCA" w:rsidRDefault="00182BCA" w:rsidP="00182BCA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</w:p>
        </w:tc>
        <w:tc>
          <w:tcPr>
            <w:tcW w:w="993" w:type="dxa"/>
            <w:vAlign w:val="center"/>
          </w:tcPr>
          <w:p w14:paraId="2DE34047" w14:textId="7A286062" w:rsidR="00182BCA" w:rsidRPr="00182BCA" w:rsidRDefault="00182BCA" w:rsidP="00182BCA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</w:p>
        </w:tc>
      </w:tr>
      <w:tr w:rsidR="009D40A3" w14:paraId="14F8220B" w14:textId="77777777" w:rsidTr="002459AF">
        <w:trPr>
          <w:trHeight w:val="284"/>
        </w:trPr>
        <w:tc>
          <w:tcPr>
            <w:tcW w:w="7366" w:type="dxa"/>
            <w:vAlign w:val="center"/>
          </w:tcPr>
          <w:p w14:paraId="027C9706" w14:textId="70F792FB" w:rsidR="009D40A3" w:rsidRPr="009D40A3" w:rsidRDefault="0042275E" w:rsidP="009D40A3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８　</w:t>
            </w:r>
            <w:r w:rsidR="009D40A3" w:rsidRP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>病</w:t>
            </w:r>
            <w:r w:rsid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="009D40A3" w:rsidRP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>棟</w:t>
            </w:r>
            <w:r w:rsid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="009D40A3" w:rsidRP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>業</w:t>
            </w:r>
            <w:r w:rsid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="009D40A3" w:rsidRP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>務</w:t>
            </w:r>
            <w:r w:rsid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="009D40A3">
              <w:rPr>
                <w:rFonts w:ascii="BIZ UDゴシック" w:eastAsia="BIZ UDゴシック" w:hAnsi="BIZ UDゴシック"/>
                <w:sz w:val="16"/>
                <w:szCs w:val="18"/>
              </w:rPr>
              <w:t xml:space="preserve">    </w:t>
            </w:r>
            <w:r w:rsidR="009D40A3" w:rsidRPr="009D40A3">
              <w:rPr>
                <w:rFonts w:ascii="BIZ UD明朝 Medium" w:eastAsia="BIZ UD明朝 Medium" w:hAnsi="BIZ UD明朝 Medium" w:hint="eastAsia"/>
                <w:sz w:val="16"/>
                <w:szCs w:val="18"/>
              </w:rPr>
              <w:t>患者の病態に応じた服薬指導やフォローアップ、チーム医療参加</w:t>
            </w:r>
          </w:p>
        </w:tc>
        <w:tc>
          <w:tcPr>
            <w:tcW w:w="992" w:type="dxa"/>
            <w:vAlign w:val="center"/>
          </w:tcPr>
          <w:p w14:paraId="00BA71BD" w14:textId="4A3F97EA" w:rsidR="009D40A3" w:rsidRDefault="009D40A3" w:rsidP="009D40A3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</w:p>
        </w:tc>
        <w:tc>
          <w:tcPr>
            <w:tcW w:w="993" w:type="dxa"/>
            <w:vAlign w:val="center"/>
          </w:tcPr>
          <w:p w14:paraId="0BAA07C1" w14:textId="04B3C95F" w:rsidR="009D40A3" w:rsidRDefault="009D40A3" w:rsidP="009D40A3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</w:p>
        </w:tc>
      </w:tr>
      <w:tr w:rsidR="009D40A3" w14:paraId="6E95F786" w14:textId="77777777" w:rsidTr="002459AF">
        <w:trPr>
          <w:trHeight w:val="284"/>
        </w:trPr>
        <w:tc>
          <w:tcPr>
            <w:tcW w:w="7366" w:type="dxa"/>
            <w:vAlign w:val="center"/>
          </w:tcPr>
          <w:p w14:paraId="685A8D56" w14:textId="041D82A8" w:rsidR="009D40A3" w:rsidRPr="009D40A3" w:rsidRDefault="0042275E" w:rsidP="009D40A3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９　</w:t>
            </w:r>
            <w:r w:rsidR="009D40A3" w:rsidRP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>無</w:t>
            </w:r>
            <w:r w:rsid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="009D40A3" w:rsidRP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>菌</w:t>
            </w:r>
            <w:r w:rsid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="009D40A3" w:rsidRP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>調</w:t>
            </w:r>
            <w:r w:rsid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="009D40A3" w:rsidRP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>製</w:t>
            </w:r>
            <w:r w:rsid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="009D40A3">
              <w:rPr>
                <w:rFonts w:ascii="BIZ UDゴシック" w:eastAsia="BIZ UDゴシック" w:hAnsi="BIZ UDゴシック"/>
                <w:sz w:val="16"/>
                <w:szCs w:val="18"/>
              </w:rPr>
              <w:t xml:space="preserve">    </w:t>
            </w:r>
            <w:r w:rsidR="009D40A3" w:rsidRPr="009D40A3">
              <w:rPr>
                <w:rFonts w:ascii="BIZ UD明朝 Medium" w:eastAsia="BIZ UD明朝 Medium" w:hAnsi="BIZ UD明朝 Medium" w:hint="eastAsia"/>
                <w:sz w:val="16"/>
                <w:szCs w:val="18"/>
              </w:rPr>
              <w:t>適切な無菌的混合調製に対する理解、実践</w:t>
            </w:r>
          </w:p>
        </w:tc>
        <w:tc>
          <w:tcPr>
            <w:tcW w:w="992" w:type="dxa"/>
            <w:vAlign w:val="center"/>
          </w:tcPr>
          <w:p w14:paraId="74ED019E" w14:textId="0041016E" w:rsidR="009D40A3" w:rsidRDefault="009D40A3" w:rsidP="009D40A3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</w:p>
        </w:tc>
        <w:tc>
          <w:tcPr>
            <w:tcW w:w="993" w:type="dxa"/>
            <w:vAlign w:val="center"/>
          </w:tcPr>
          <w:p w14:paraId="43640162" w14:textId="58E08A1D" w:rsidR="009D40A3" w:rsidRDefault="009D40A3" w:rsidP="009D40A3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</w:p>
        </w:tc>
      </w:tr>
      <w:tr w:rsidR="009D40A3" w14:paraId="6A9B7BF4" w14:textId="77777777" w:rsidTr="002459AF">
        <w:trPr>
          <w:trHeight w:val="284"/>
        </w:trPr>
        <w:tc>
          <w:tcPr>
            <w:tcW w:w="7366" w:type="dxa"/>
            <w:vAlign w:val="center"/>
          </w:tcPr>
          <w:p w14:paraId="1AD98BDE" w14:textId="350085D5" w:rsidR="009D40A3" w:rsidRPr="009D40A3" w:rsidRDefault="0042275E" w:rsidP="009D40A3">
            <w:pPr>
              <w:rPr>
                <w:rFonts w:ascii="BIZ UDゴシック" w:eastAsia="BIZ UDゴシック" w:hAnsi="BIZ UDゴシック"/>
                <w:sz w:val="16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10　</w:t>
            </w:r>
            <w:r w:rsidR="009D40A3" w:rsidRP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>がん化学療法</w:t>
            </w:r>
            <w:r w:rsidR="009D40A3">
              <w:rPr>
                <w:rFonts w:ascii="BIZ UDゴシック" w:eastAsia="BIZ UDゴシック" w:hAnsi="BIZ UDゴシック" w:hint="eastAsia"/>
                <w:sz w:val="16"/>
                <w:szCs w:val="18"/>
              </w:rPr>
              <w:t xml:space="preserve"> </w:t>
            </w:r>
            <w:r w:rsidR="009D40A3">
              <w:rPr>
                <w:rFonts w:ascii="BIZ UDゴシック" w:eastAsia="BIZ UDゴシック" w:hAnsi="BIZ UDゴシック"/>
                <w:sz w:val="16"/>
                <w:szCs w:val="18"/>
              </w:rPr>
              <w:t xml:space="preserve">   </w:t>
            </w:r>
            <w:r w:rsidR="009D40A3" w:rsidRPr="009D40A3">
              <w:rPr>
                <w:rFonts w:ascii="BIZ UD明朝 Medium" w:eastAsia="BIZ UD明朝 Medium" w:hAnsi="BIZ UD明朝 Medium" w:hint="eastAsia"/>
                <w:sz w:val="16"/>
                <w:szCs w:val="18"/>
              </w:rPr>
              <w:t>がん領域における薬剤師の役割、緩和ケアにおける薬剤師の役割</w:t>
            </w:r>
          </w:p>
        </w:tc>
        <w:tc>
          <w:tcPr>
            <w:tcW w:w="992" w:type="dxa"/>
            <w:vAlign w:val="center"/>
          </w:tcPr>
          <w:p w14:paraId="26D77EB2" w14:textId="391F5A5F" w:rsidR="009D40A3" w:rsidRDefault="009D40A3" w:rsidP="009D40A3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</w:p>
        </w:tc>
        <w:tc>
          <w:tcPr>
            <w:tcW w:w="993" w:type="dxa"/>
            <w:vAlign w:val="center"/>
          </w:tcPr>
          <w:p w14:paraId="34242B3C" w14:textId="02DABC97" w:rsidR="009D40A3" w:rsidRDefault="009D40A3" w:rsidP="009D40A3">
            <w:pPr>
              <w:jc w:val="center"/>
              <w:rPr>
                <w:rFonts w:ascii="BIZ UD明朝 Medium" w:eastAsia="BIZ UD明朝 Medium" w:hAnsi="BIZ UD明朝 Medium"/>
                <w:sz w:val="16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8"/>
              </w:rPr>
              <w:t>□</w:t>
            </w:r>
          </w:p>
        </w:tc>
      </w:tr>
    </w:tbl>
    <w:p w14:paraId="45E9BCB9" w14:textId="027A2048" w:rsidR="00182BCA" w:rsidRDefault="00182BCA"/>
    <w:p w14:paraId="22352221" w14:textId="38105D46" w:rsidR="0042275E" w:rsidRDefault="0042275E" w:rsidP="002459AF">
      <w:pPr>
        <w:ind w:firstLineChars="600" w:firstLine="1260"/>
      </w:pPr>
      <w:r>
        <w:rPr>
          <w:rFonts w:hint="eastAsia"/>
        </w:rPr>
        <w:t>年</w:t>
      </w:r>
      <w:r w:rsidR="006641EA">
        <w:rPr>
          <w:rFonts w:hint="eastAsia"/>
        </w:rPr>
        <w:t xml:space="preserve">　</w:t>
      </w:r>
      <w:r w:rsidR="002459AF">
        <w:rPr>
          <w:rFonts w:hint="eastAsia"/>
        </w:rPr>
        <w:t xml:space="preserve">　</w:t>
      </w:r>
      <w:r w:rsidR="006641EA">
        <w:rPr>
          <w:rFonts w:hint="eastAsia"/>
        </w:rPr>
        <w:t xml:space="preserve">　</w:t>
      </w:r>
      <w:r>
        <w:rPr>
          <w:rFonts w:hint="eastAsia"/>
        </w:rPr>
        <w:t>月</w:t>
      </w:r>
      <w:r w:rsidR="006641EA">
        <w:rPr>
          <w:rFonts w:hint="eastAsia"/>
        </w:rPr>
        <w:t xml:space="preserve">　</w:t>
      </w:r>
      <w:r w:rsidR="002459AF">
        <w:rPr>
          <w:rFonts w:hint="eastAsia"/>
        </w:rPr>
        <w:t xml:space="preserve">　</w:t>
      </w:r>
      <w:r w:rsidR="006641EA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4CA63AA6" w14:textId="77777777" w:rsidR="006641EA" w:rsidRDefault="006641EA" w:rsidP="006641EA">
      <w:pPr>
        <w:ind w:firstLineChars="2000" w:firstLine="4200"/>
      </w:pPr>
      <w:r>
        <w:rPr>
          <w:rFonts w:hint="eastAsia"/>
        </w:rPr>
        <w:t>所在地</w:t>
      </w:r>
    </w:p>
    <w:p w14:paraId="3F25B433" w14:textId="77777777" w:rsidR="006641EA" w:rsidRDefault="006641EA" w:rsidP="006641EA">
      <w:pPr>
        <w:ind w:firstLineChars="2000" w:firstLine="4200"/>
      </w:pPr>
    </w:p>
    <w:p w14:paraId="0AAC0DB5" w14:textId="77777777" w:rsidR="006641EA" w:rsidRDefault="006641EA" w:rsidP="006641EA">
      <w:pPr>
        <w:ind w:firstLineChars="2000" w:firstLine="4200"/>
      </w:pPr>
      <w:r>
        <w:rPr>
          <w:rFonts w:hint="eastAsia"/>
        </w:rPr>
        <w:t>名　称</w:t>
      </w:r>
    </w:p>
    <w:p w14:paraId="7BC80284" w14:textId="77777777" w:rsidR="006641EA" w:rsidRDefault="006641EA" w:rsidP="006641EA">
      <w:pPr>
        <w:ind w:firstLineChars="2000" w:firstLine="4200"/>
      </w:pPr>
    </w:p>
    <w:p w14:paraId="39037143" w14:textId="05968DBB" w:rsidR="0042275E" w:rsidRDefault="006641EA" w:rsidP="006641EA">
      <w:pPr>
        <w:ind w:firstLineChars="2000" w:firstLine="4200"/>
      </w:pPr>
      <w:r>
        <w:rPr>
          <w:rFonts w:hint="eastAsia"/>
        </w:rPr>
        <w:t>代表者</w:t>
      </w:r>
    </w:p>
    <w:p w14:paraId="40511024" w14:textId="77777777" w:rsidR="0042275E" w:rsidRDefault="0042275E"/>
    <w:p w14:paraId="1FA356B1" w14:textId="7378A9D3" w:rsidR="0042275E" w:rsidRDefault="0042275E">
      <w:r>
        <w:rPr>
          <w:rFonts w:hint="eastAsia"/>
        </w:rPr>
        <w:t>（留意事項）</w:t>
      </w:r>
    </w:p>
    <w:p w14:paraId="14DB1CFA" w14:textId="271EDC3B" w:rsidR="002459AF" w:rsidRDefault="0042275E" w:rsidP="002459AF">
      <w:pPr>
        <w:ind w:firstLineChars="100" w:firstLine="210"/>
      </w:pPr>
      <w:r>
        <w:rPr>
          <w:rFonts w:hint="eastAsia"/>
        </w:rPr>
        <w:t>・上記</w:t>
      </w:r>
      <w:r w:rsidR="00DA38E9">
        <w:rPr>
          <w:rFonts w:hint="eastAsia"/>
        </w:rPr>
        <w:t>の</w:t>
      </w:r>
      <w:r>
        <w:rPr>
          <w:rFonts w:hint="eastAsia"/>
        </w:rPr>
        <w:t>研修プログラムは、入職後、原則</w:t>
      </w:r>
      <w:r w:rsidR="002459AF">
        <w:rPr>
          <w:rFonts w:hint="eastAsia"/>
        </w:rPr>
        <w:t>として初年度の１</w:t>
      </w:r>
      <w:r>
        <w:rPr>
          <w:rFonts w:hint="eastAsia"/>
        </w:rPr>
        <w:t>年</w:t>
      </w:r>
      <w:r w:rsidR="002459AF">
        <w:rPr>
          <w:rFonts w:hint="eastAsia"/>
        </w:rPr>
        <w:t>間</w:t>
      </w:r>
      <w:r>
        <w:rPr>
          <w:rFonts w:hint="eastAsia"/>
        </w:rPr>
        <w:t>で実施すること。</w:t>
      </w:r>
    </w:p>
    <w:p w14:paraId="62296385" w14:textId="77777777" w:rsidR="002459AF" w:rsidRDefault="0042275E" w:rsidP="002459AF">
      <w:pPr>
        <w:ind w:firstLineChars="100" w:firstLine="210"/>
      </w:pPr>
      <w:r>
        <w:rPr>
          <w:rFonts w:hint="eastAsia"/>
        </w:rPr>
        <w:t>・研修方法は、集合研修、</w:t>
      </w:r>
      <w:r w:rsidR="002459AF">
        <w:rPr>
          <w:rFonts w:hint="eastAsia"/>
        </w:rPr>
        <w:t>現場（</w:t>
      </w:r>
      <w:r>
        <w:rPr>
          <w:rFonts w:hint="eastAsia"/>
        </w:rPr>
        <w:t>実践</w:t>
      </w:r>
      <w:r w:rsidR="002459AF">
        <w:rPr>
          <w:rFonts w:hint="eastAsia"/>
        </w:rPr>
        <w:t>）</w:t>
      </w:r>
      <w:r>
        <w:rPr>
          <w:rFonts w:hint="eastAsia"/>
        </w:rPr>
        <w:t>研修の両方</w:t>
      </w:r>
      <w:r w:rsidR="002459AF">
        <w:rPr>
          <w:rFonts w:hint="eastAsia"/>
        </w:rPr>
        <w:t>又は</w:t>
      </w:r>
      <w:r>
        <w:rPr>
          <w:rFonts w:hint="eastAsia"/>
        </w:rPr>
        <w:t>いずれかにより実施すること。</w:t>
      </w:r>
    </w:p>
    <w:p w14:paraId="2D728CFA" w14:textId="77777777" w:rsidR="002459AF" w:rsidRDefault="0042275E" w:rsidP="002459AF">
      <w:pPr>
        <w:ind w:leftChars="100" w:left="420" w:hangingChars="100" w:hanging="210"/>
      </w:pPr>
      <w:r>
        <w:rPr>
          <w:rFonts w:hint="eastAsia"/>
        </w:rPr>
        <w:t>・研修の実施認定は、</w:t>
      </w:r>
      <w:r w:rsidR="002459AF">
        <w:rPr>
          <w:rFonts w:hint="eastAsia"/>
        </w:rPr>
        <w:t>１</w:t>
      </w:r>
      <w:r>
        <w:rPr>
          <w:rFonts w:hint="eastAsia"/>
        </w:rPr>
        <w:t>時間を</w:t>
      </w:r>
      <w:r w:rsidR="002459AF">
        <w:rPr>
          <w:rFonts w:hint="eastAsia"/>
        </w:rPr>
        <w:t>１</w:t>
      </w:r>
      <w:r>
        <w:rPr>
          <w:rFonts w:hint="eastAsia"/>
        </w:rPr>
        <w:t>単位とし、オリエンテーションは</w:t>
      </w:r>
      <w:r w:rsidR="002459AF">
        <w:rPr>
          <w:rFonts w:hint="eastAsia"/>
        </w:rPr>
        <w:t>３</w:t>
      </w:r>
      <w:r>
        <w:rPr>
          <w:rFonts w:hint="eastAsia"/>
        </w:rPr>
        <w:t>単位、その他は</w:t>
      </w:r>
      <w:r w:rsidR="002459AF">
        <w:rPr>
          <w:rFonts w:hint="eastAsia"/>
        </w:rPr>
        <w:t>１</w:t>
      </w:r>
      <w:r>
        <w:rPr>
          <w:rFonts w:hint="eastAsia"/>
        </w:rPr>
        <w:t>単位以上とすること。</w:t>
      </w:r>
    </w:p>
    <w:p w14:paraId="1EED9096" w14:textId="17B58C62" w:rsidR="002459AF" w:rsidRDefault="002459AF" w:rsidP="00AD6631">
      <w:pPr>
        <w:ind w:leftChars="100" w:left="420" w:hangingChars="100" w:hanging="210"/>
      </w:pPr>
      <w:r>
        <w:rPr>
          <w:rFonts w:hint="eastAsia"/>
        </w:rPr>
        <w:t>・</w:t>
      </w:r>
      <w:r w:rsidR="00736E07">
        <w:rPr>
          <w:rFonts w:hint="eastAsia"/>
        </w:rPr>
        <w:t>研修日時、</w:t>
      </w:r>
      <w:r>
        <w:rPr>
          <w:rFonts w:hint="eastAsia"/>
        </w:rPr>
        <w:t>研修に使用した資料</w:t>
      </w:r>
      <w:r w:rsidR="00AD6631">
        <w:rPr>
          <w:rFonts w:hint="eastAsia"/>
        </w:rPr>
        <w:t>（概略）</w:t>
      </w:r>
      <w:r>
        <w:rPr>
          <w:rFonts w:hint="eastAsia"/>
        </w:rPr>
        <w:t>、研修時の写真等を含</w:t>
      </w:r>
      <w:r w:rsidR="00DA38E9">
        <w:rPr>
          <w:rFonts w:hint="eastAsia"/>
        </w:rPr>
        <w:t>めた</w:t>
      </w:r>
      <w:r>
        <w:rPr>
          <w:rFonts w:hint="eastAsia"/>
        </w:rPr>
        <w:t>、</w:t>
      </w:r>
      <w:r w:rsidRPr="001839D7">
        <w:rPr>
          <w:rFonts w:hint="eastAsia"/>
          <w:u w:val="single"/>
        </w:rPr>
        <w:t>研修実施記録（任意様式）を添付すること。</w:t>
      </w:r>
    </w:p>
    <w:sectPr w:rsidR="002459AF" w:rsidSect="00736E07">
      <w:pgSz w:w="11906" w:h="16838"/>
      <w:pgMar w:top="1191" w:right="1304" w:bottom="119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E776" w14:textId="77777777" w:rsidR="00090530" w:rsidRDefault="00090530" w:rsidP="00A3557C">
      <w:r>
        <w:separator/>
      </w:r>
    </w:p>
  </w:endnote>
  <w:endnote w:type="continuationSeparator" w:id="0">
    <w:p w14:paraId="1A5CBB88" w14:textId="77777777" w:rsidR="00090530" w:rsidRDefault="00090530" w:rsidP="00A3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0889" w14:textId="77777777" w:rsidR="00090530" w:rsidRDefault="00090530" w:rsidP="00A3557C">
      <w:r>
        <w:separator/>
      </w:r>
    </w:p>
  </w:footnote>
  <w:footnote w:type="continuationSeparator" w:id="0">
    <w:p w14:paraId="16E572E5" w14:textId="77777777" w:rsidR="00090530" w:rsidRDefault="00090530" w:rsidP="00A35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CC0"/>
    <w:multiLevelType w:val="hybridMultilevel"/>
    <w:tmpl w:val="F7169468"/>
    <w:lvl w:ilvl="0" w:tplc="CFD6D53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2615C3"/>
    <w:multiLevelType w:val="hybridMultilevel"/>
    <w:tmpl w:val="EDEAC24C"/>
    <w:lvl w:ilvl="0" w:tplc="EB082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334A75"/>
    <w:multiLevelType w:val="hybridMultilevel"/>
    <w:tmpl w:val="6276B388"/>
    <w:lvl w:ilvl="0" w:tplc="F2F4FB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AF354B"/>
    <w:multiLevelType w:val="hybridMultilevel"/>
    <w:tmpl w:val="B0D0AF1A"/>
    <w:lvl w:ilvl="0" w:tplc="205E0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205142"/>
    <w:multiLevelType w:val="hybridMultilevel"/>
    <w:tmpl w:val="F1981EE0"/>
    <w:lvl w:ilvl="0" w:tplc="22EAB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BCA"/>
    <w:rsid w:val="00090530"/>
    <w:rsid w:val="00182BCA"/>
    <w:rsid w:val="001839D7"/>
    <w:rsid w:val="002459AF"/>
    <w:rsid w:val="0042275E"/>
    <w:rsid w:val="00510678"/>
    <w:rsid w:val="006641EA"/>
    <w:rsid w:val="00736E07"/>
    <w:rsid w:val="007C76F0"/>
    <w:rsid w:val="009D40A3"/>
    <w:rsid w:val="00A3557C"/>
    <w:rsid w:val="00AD6631"/>
    <w:rsid w:val="00DA38E9"/>
    <w:rsid w:val="00DC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8118F"/>
  <w15:chartTrackingRefBased/>
  <w15:docId w15:val="{C0EF572D-01F7-4AB2-9C55-5D8E6CDD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B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5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557C"/>
  </w:style>
  <w:style w:type="paragraph" w:styleId="a7">
    <w:name w:val="footer"/>
    <w:basedOn w:val="a"/>
    <w:link w:val="a8"/>
    <w:uiPriority w:val="99"/>
    <w:unhideWhenUsed/>
    <w:rsid w:val="00A35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5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2024-06-24T02:44:00Z</cp:lastPrinted>
  <dcterms:created xsi:type="dcterms:W3CDTF">2024-06-18T10:55:00Z</dcterms:created>
  <dcterms:modified xsi:type="dcterms:W3CDTF">2024-06-24T05:52:00Z</dcterms:modified>
</cp:coreProperties>
</file>