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7A56" w14:textId="77777777" w:rsidR="002843B2" w:rsidRDefault="002843B2">
      <w:pPr>
        <w:rPr>
          <w:spacing w:val="16"/>
        </w:rPr>
      </w:pPr>
      <w:r>
        <w:rPr>
          <w:rFonts w:hint="eastAsia"/>
        </w:rPr>
        <w:t>様式第７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843B2" w14:paraId="0CBE03A5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3080A" w14:textId="77777777" w:rsidR="002843B2" w:rsidRDefault="002843B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83675" w14:textId="77777777" w:rsidR="002843B2" w:rsidRDefault="002843B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843B2" w14:paraId="7FCDC650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7BF3" w14:textId="77777777" w:rsidR="002843B2" w:rsidRDefault="002843B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D29" w14:textId="77777777" w:rsidR="002843B2" w:rsidRDefault="002843B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43DE2A7" w14:textId="77777777" w:rsidR="002843B2" w:rsidRDefault="002843B2">
      <w:pPr>
        <w:jc w:val="center"/>
        <w:rPr>
          <w:rFonts w:hint="eastAsia"/>
          <w:spacing w:val="16"/>
        </w:rPr>
      </w:pPr>
    </w:p>
    <w:p w14:paraId="252CD040" w14:textId="77777777" w:rsidR="002843B2" w:rsidRDefault="002843B2">
      <w:pPr>
        <w:jc w:val="center"/>
        <w:rPr>
          <w:rFonts w:hint="eastAsia"/>
          <w:spacing w:val="16"/>
        </w:rPr>
      </w:pPr>
    </w:p>
    <w:p w14:paraId="433DE7D7" w14:textId="77777777" w:rsidR="002843B2" w:rsidRDefault="002843B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液化石油ガス販売事業承継届書（乙）</w:t>
      </w:r>
    </w:p>
    <w:p w14:paraId="38F3EC9C" w14:textId="77777777" w:rsidR="002843B2" w:rsidRDefault="002843B2">
      <w:pPr>
        <w:rPr>
          <w:rFonts w:hint="eastAsia"/>
          <w:spacing w:val="16"/>
        </w:rPr>
      </w:pPr>
    </w:p>
    <w:p w14:paraId="00C8FDC8" w14:textId="77777777" w:rsidR="002843B2" w:rsidRDefault="002843B2">
      <w:pPr>
        <w:rPr>
          <w:rFonts w:hint="eastAsia"/>
          <w:spacing w:val="16"/>
        </w:rPr>
      </w:pPr>
    </w:p>
    <w:p w14:paraId="39BCA4B8" w14:textId="77777777" w:rsidR="002843B2" w:rsidRDefault="002843B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1507F021" w14:textId="77777777" w:rsidR="002843B2" w:rsidRDefault="002843B2">
      <w:pPr>
        <w:rPr>
          <w:rFonts w:hint="eastAsia"/>
          <w:spacing w:val="16"/>
        </w:rPr>
      </w:pPr>
    </w:p>
    <w:p w14:paraId="6C93D34A" w14:textId="77777777" w:rsidR="002843B2" w:rsidRDefault="002843B2">
      <w:pPr>
        <w:rPr>
          <w:rFonts w:hint="eastAsia"/>
          <w:spacing w:val="16"/>
        </w:rPr>
      </w:pPr>
    </w:p>
    <w:p w14:paraId="7E1DABA6" w14:textId="77777777" w:rsidR="002843B2" w:rsidRDefault="002843B2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34F038D" w14:textId="77777777" w:rsidR="002843B2" w:rsidRDefault="002843B2">
      <w:pPr>
        <w:rPr>
          <w:spacing w:val="16"/>
        </w:rPr>
      </w:pPr>
    </w:p>
    <w:p w14:paraId="194828FE" w14:textId="77777777" w:rsidR="002843B2" w:rsidRDefault="002843B2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005959EA" w14:textId="282C8DAE" w:rsidR="002843B2" w:rsidRDefault="002843B2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7EDB1DFA" w14:textId="77777777" w:rsidR="002843B2" w:rsidRDefault="002843B2">
      <w:pPr>
        <w:rPr>
          <w:spacing w:val="16"/>
        </w:rPr>
      </w:pPr>
    </w:p>
    <w:p w14:paraId="3719F3F6" w14:textId="77777777" w:rsidR="002843B2" w:rsidRDefault="002843B2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79B0FB0E" w14:textId="77777777" w:rsidR="002843B2" w:rsidRDefault="002843B2">
      <w:pPr>
        <w:rPr>
          <w:spacing w:val="16"/>
        </w:rPr>
      </w:pPr>
    </w:p>
    <w:p w14:paraId="159C4E5C" w14:textId="77777777" w:rsidR="002843B2" w:rsidRDefault="002843B2">
      <w:pPr>
        <w:rPr>
          <w:spacing w:val="16"/>
        </w:rPr>
      </w:pPr>
    </w:p>
    <w:p w14:paraId="2876E615" w14:textId="77777777" w:rsidR="002843B2" w:rsidRDefault="002843B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10</w:t>
      </w:r>
      <w:r>
        <w:rPr>
          <w:rFonts w:hint="eastAsia"/>
        </w:rPr>
        <w:t>条第３項の規定により、次のとおり届け出ます。</w:t>
      </w:r>
    </w:p>
    <w:p w14:paraId="7465721E" w14:textId="77777777" w:rsidR="002843B2" w:rsidRDefault="002843B2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7"/>
        <w:gridCol w:w="5060"/>
      </w:tblGrid>
      <w:tr w:rsidR="002843B2" w14:paraId="291E4DBF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7D577" w14:textId="77777777" w:rsidR="002843B2" w:rsidRDefault="002843B2">
            <w:pPr>
              <w:spacing w:line="306" w:lineRule="atLeast"/>
              <w:jc w:val="distribute"/>
              <w:rPr>
                <w:rFonts w:hint="eastAsia"/>
              </w:rPr>
            </w:pPr>
          </w:p>
          <w:p w14:paraId="5D253E13" w14:textId="77777777" w:rsidR="002843B2" w:rsidRDefault="002843B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B44E0" w14:textId="77777777" w:rsidR="002843B2" w:rsidRDefault="002843B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843B2" w14:paraId="0F055BC0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96258" w14:textId="77777777" w:rsidR="002843B2" w:rsidRDefault="002843B2">
            <w:pPr>
              <w:spacing w:line="306" w:lineRule="atLeast"/>
              <w:jc w:val="distribute"/>
              <w:rPr>
                <w:rFonts w:hint="eastAsia"/>
              </w:rPr>
            </w:pPr>
          </w:p>
          <w:p w14:paraId="395E8829" w14:textId="77777777" w:rsidR="002843B2" w:rsidRDefault="002843B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A5D97" w14:textId="77777777" w:rsidR="002843B2" w:rsidRDefault="002843B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843B2" w14:paraId="50CB3E77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BD2" w14:textId="77777777" w:rsidR="002843B2" w:rsidRDefault="002843B2">
            <w:pPr>
              <w:spacing w:line="306" w:lineRule="atLeast"/>
              <w:jc w:val="distribute"/>
              <w:rPr>
                <w:rFonts w:hint="eastAsia"/>
              </w:rPr>
            </w:pPr>
          </w:p>
          <w:p w14:paraId="4609E489" w14:textId="77777777" w:rsidR="002843B2" w:rsidRDefault="002843B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承継者の登録の年月日及び登録番号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F2B" w14:textId="77777777" w:rsidR="002843B2" w:rsidRDefault="002843B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20283DC3" w14:textId="77777777" w:rsidR="002843B2" w:rsidRDefault="002843B2">
      <w:pPr>
        <w:rPr>
          <w:spacing w:val="16"/>
        </w:rPr>
      </w:pPr>
    </w:p>
    <w:p w14:paraId="42D63636" w14:textId="77777777" w:rsidR="002843B2" w:rsidRDefault="002843B2">
      <w:pPr>
        <w:rPr>
          <w:spacing w:val="16"/>
        </w:rPr>
      </w:pPr>
    </w:p>
    <w:p w14:paraId="2EEA7D53" w14:textId="77777777" w:rsidR="002843B2" w:rsidRDefault="002843B2">
      <w:pPr>
        <w:rPr>
          <w:spacing w:val="16"/>
        </w:rPr>
      </w:pPr>
    </w:p>
    <w:p w14:paraId="74D6AC78" w14:textId="77777777" w:rsidR="002843B2" w:rsidRDefault="002843B2">
      <w:pPr>
        <w:rPr>
          <w:spacing w:val="16"/>
        </w:rPr>
      </w:pPr>
    </w:p>
    <w:p w14:paraId="6AA37732" w14:textId="77777777" w:rsidR="002843B2" w:rsidRDefault="002843B2">
      <w:pPr>
        <w:rPr>
          <w:spacing w:val="16"/>
        </w:rPr>
      </w:pPr>
    </w:p>
    <w:p w14:paraId="1C209FE5" w14:textId="77777777" w:rsidR="002843B2" w:rsidRDefault="002843B2">
      <w:pPr>
        <w:rPr>
          <w:spacing w:val="16"/>
        </w:rPr>
      </w:pPr>
    </w:p>
    <w:p w14:paraId="2AA2C8CB" w14:textId="77777777" w:rsidR="002843B2" w:rsidRDefault="002843B2">
      <w:pPr>
        <w:rPr>
          <w:spacing w:val="16"/>
        </w:rPr>
      </w:pPr>
    </w:p>
    <w:p w14:paraId="41FDDADA" w14:textId="77777777" w:rsidR="002843B2" w:rsidRDefault="002843B2">
      <w:pPr>
        <w:rPr>
          <w:spacing w:val="16"/>
        </w:rPr>
      </w:pPr>
    </w:p>
    <w:p w14:paraId="42C1C57F" w14:textId="77777777" w:rsidR="002843B2" w:rsidRDefault="002843B2">
      <w:pPr>
        <w:rPr>
          <w:spacing w:val="16"/>
        </w:rPr>
      </w:pPr>
    </w:p>
    <w:p w14:paraId="1EC26CFC" w14:textId="77777777" w:rsidR="002843B2" w:rsidRDefault="002843B2">
      <w:pPr>
        <w:rPr>
          <w:spacing w:val="16"/>
        </w:rPr>
      </w:pPr>
    </w:p>
    <w:p w14:paraId="23DBBCD7" w14:textId="77777777" w:rsidR="002843B2" w:rsidRDefault="002843B2">
      <w:pPr>
        <w:rPr>
          <w:spacing w:val="16"/>
        </w:rPr>
      </w:pPr>
    </w:p>
    <w:p w14:paraId="3FE84DE9" w14:textId="77777777" w:rsidR="002843B2" w:rsidRDefault="002843B2">
      <w:pPr>
        <w:spacing w:line="232" w:lineRule="exact"/>
        <w:rPr>
          <w:rFonts w:hint="eastAsia"/>
          <w:spacing w:val="16"/>
        </w:rPr>
      </w:pPr>
    </w:p>
    <w:p w14:paraId="4E01BA43" w14:textId="77777777" w:rsidR="002843B2" w:rsidRDefault="002843B2">
      <w:pPr>
        <w:spacing w:line="232" w:lineRule="exact"/>
        <w:rPr>
          <w:rFonts w:hint="eastAsia"/>
          <w:spacing w:val="16"/>
        </w:rPr>
      </w:pPr>
    </w:p>
    <w:p w14:paraId="33537548" w14:textId="77777777" w:rsidR="002843B2" w:rsidRDefault="002843B2">
      <w:pPr>
        <w:spacing w:line="232" w:lineRule="exact"/>
        <w:rPr>
          <w:rFonts w:hint="eastAsia"/>
          <w:spacing w:val="16"/>
        </w:rPr>
      </w:pPr>
    </w:p>
    <w:p w14:paraId="23C715F0" w14:textId="77777777" w:rsidR="002843B2" w:rsidRDefault="002843B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F3243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7A1564E" w14:textId="77777777" w:rsidR="002843B2" w:rsidRDefault="002843B2">
      <w:r>
        <w:rPr>
          <w:rFonts w:hint="eastAsia"/>
        </w:rPr>
        <w:t xml:space="preserve">　　　　２　×印の項は記載しないこと。</w:t>
      </w:r>
    </w:p>
    <w:sectPr w:rsidR="002843B2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BA29" w14:textId="77777777" w:rsidR="00CB6396" w:rsidRDefault="00CB6396">
      <w:r>
        <w:separator/>
      </w:r>
    </w:p>
  </w:endnote>
  <w:endnote w:type="continuationSeparator" w:id="0">
    <w:p w14:paraId="036A63C2" w14:textId="77777777" w:rsidR="00CB6396" w:rsidRDefault="00C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61A4" w14:textId="77777777" w:rsidR="00CB6396" w:rsidRDefault="00CB6396">
      <w:r>
        <w:separator/>
      </w:r>
    </w:p>
  </w:footnote>
  <w:footnote w:type="continuationSeparator" w:id="0">
    <w:p w14:paraId="72C010A4" w14:textId="77777777" w:rsidR="00CB6396" w:rsidRDefault="00CB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A63"/>
    <w:rsid w:val="001F3243"/>
    <w:rsid w:val="002843B2"/>
    <w:rsid w:val="00CB6396"/>
    <w:rsid w:val="00CF2234"/>
    <w:rsid w:val="00DF5A63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4EEB1"/>
  <w15:chartTrackingRefBased/>
  <w15:docId w15:val="{CB6DBF67-97F8-41A1-9D4D-AAFBF73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5A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F5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様式第７(第10条関係)</vt:lpstr>
      <vt:lpstr>様式第７(第10条関係)</vt:lpstr>
    </vt:vector>
  </TitlesOfParts>
  <Company>長野県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様式第７(第10条関係)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2022-10-31T05:04:00Z</dcterms:created>
  <dcterms:modified xsi:type="dcterms:W3CDTF">2022-10-31T05:04:00Z</dcterms:modified>
</cp:coreProperties>
</file>