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7E5" w:rsidRPr="005E334E" w:rsidRDefault="004237E5">
      <w:pPr>
        <w:rPr>
          <w:rFonts w:ascii="ＭＳ 明朝" w:hAnsi="ＭＳ 明朝"/>
          <w:sz w:val="24"/>
        </w:rPr>
      </w:pPr>
      <w:r w:rsidRPr="005E334E">
        <w:rPr>
          <w:rFonts w:ascii="ＭＳ 明朝" w:hAnsi="ＭＳ 明朝" w:hint="eastAsia"/>
          <w:sz w:val="24"/>
        </w:rPr>
        <w:t>別　添</w:t>
      </w:r>
    </w:p>
    <w:p w:rsidR="004237E5" w:rsidRPr="005E334E" w:rsidRDefault="004237E5">
      <w:pPr>
        <w:jc w:val="center"/>
        <w:rPr>
          <w:rFonts w:ascii="ＭＳ 明朝" w:hAnsi="ＭＳ 明朝"/>
          <w:sz w:val="24"/>
        </w:rPr>
      </w:pPr>
      <w:r w:rsidRPr="005E334E">
        <w:rPr>
          <w:rFonts w:ascii="ＭＳ 明朝" w:hAnsi="ＭＳ 明朝" w:hint="eastAsia"/>
          <w:sz w:val="24"/>
        </w:rPr>
        <w:t>寄　宿　舎　食　調　理　作　業　仕　様　書</w:t>
      </w:r>
    </w:p>
    <w:p w:rsidR="004237E5" w:rsidRPr="005E334E" w:rsidRDefault="004237E5">
      <w:pPr>
        <w:jc w:val="right"/>
        <w:rPr>
          <w:rFonts w:ascii="ＭＳ 明朝" w:hAnsi="ＭＳ 明朝"/>
        </w:rPr>
      </w:pPr>
    </w:p>
    <w:p w:rsidR="004237E5" w:rsidRPr="005E334E" w:rsidRDefault="004237E5">
      <w:pPr>
        <w:jc w:val="right"/>
        <w:rPr>
          <w:rFonts w:ascii="ＭＳ 明朝" w:hAnsi="ＭＳ 明朝"/>
        </w:rPr>
      </w:pPr>
    </w:p>
    <w:p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１　業務時間帯</w:t>
      </w:r>
    </w:p>
    <w:p w:rsidR="004237E5" w:rsidRPr="005E334E" w:rsidRDefault="00F95BB6" w:rsidP="0018021B">
      <w:pPr>
        <w:ind w:left="21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　委託業務は、長野県</w:t>
      </w:r>
      <w:r w:rsidR="005E334E" w:rsidRPr="005E334E">
        <w:rPr>
          <w:rFonts w:ascii="ＭＳ 明朝" w:hAnsi="ＭＳ 明朝" w:hint="eastAsia"/>
        </w:rPr>
        <w:t>安曇</w:t>
      </w:r>
      <w:r w:rsidRPr="005E334E">
        <w:rPr>
          <w:rFonts w:ascii="ＭＳ 明朝" w:hAnsi="ＭＳ 明朝" w:hint="eastAsia"/>
        </w:rPr>
        <w:t>養護</w:t>
      </w:r>
      <w:r w:rsidR="004237E5" w:rsidRPr="005E334E">
        <w:rPr>
          <w:rFonts w:ascii="ＭＳ 明朝" w:hAnsi="ＭＳ 明朝" w:hint="eastAsia"/>
        </w:rPr>
        <w:t>学校</w:t>
      </w:r>
      <w:r w:rsidR="00934CAA" w:rsidRPr="005E334E">
        <w:rPr>
          <w:rFonts w:ascii="ＭＳ 明朝" w:hAnsi="ＭＳ 明朝" w:hint="eastAsia"/>
        </w:rPr>
        <w:t>寄宿舎</w:t>
      </w:r>
      <w:r w:rsidR="004237E5" w:rsidRPr="005E334E">
        <w:rPr>
          <w:rFonts w:ascii="ＭＳ 明朝" w:hAnsi="ＭＳ 明朝" w:hint="eastAsia"/>
        </w:rPr>
        <w:t>の勤務時間（</w:t>
      </w:r>
      <w:r w:rsidR="005E334E">
        <w:rPr>
          <w:rFonts w:ascii="ＭＳ 明朝" w:hAnsi="ＭＳ 明朝" w:hint="eastAsia"/>
        </w:rPr>
        <w:t>6</w:t>
      </w:r>
      <w:r w:rsidR="00603696" w:rsidRPr="005E334E">
        <w:rPr>
          <w:rFonts w:ascii="ＭＳ 明朝" w:hAnsi="ＭＳ 明朝" w:hint="eastAsia"/>
        </w:rPr>
        <w:t>時</w:t>
      </w:r>
      <w:r w:rsidR="005E334E">
        <w:rPr>
          <w:rFonts w:ascii="ＭＳ 明朝" w:hAnsi="ＭＳ 明朝" w:hint="eastAsia"/>
        </w:rPr>
        <w:t>00</w:t>
      </w:r>
      <w:r w:rsidR="00603696" w:rsidRPr="005E334E">
        <w:rPr>
          <w:rFonts w:ascii="ＭＳ 明朝" w:hAnsi="ＭＳ 明朝" w:hint="eastAsia"/>
        </w:rPr>
        <w:t>分から1</w:t>
      </w:r>
      <w:r w:rsidR="005E334E">
        <w:rPr>
          <w:rFonts w:ascii="ＭＳ 明朝" w:hAnsi="ＭＳ 明朝" w:hint="eastAsia"/>
        </w:rPr>
        <w:t>8</w:t>
      </w:r>
      <w:r w:rsidR="00603696" w:rsidRPr="005E334E">
        <w:rPr>
          <w:rFonts w:ascii="ＭＳ 明朝" w:hAnsi="ＭＳ 明朝" w:hint="eastAsia"/>
        </w:rPr>
        <w:t>時</w:t>
      </w:r>
      <w:r w:rsidR="005E334E">
        <w:rPr>
          <w:rFonts w:ascii="ＭＳ 明朝" w:hAnsi="ＭＳ 明朝" w:hint="eastAsia"/>
        </w:rPr>
        <w:t>00</w:t>
      </w:r>
      <w:r w:rsidR="00603696" w:rsidRPr="005E334E">
        <w:rPr>
          <w:rFonts w:ascii="ＭＳ 明朝" w:hAnsi="ＭＳ 明朝" w:hint="eastAsia"/>
        </w:rPr>
        <w:t>分まで）</w:t>
      </w:r>
      <w:r w:rsidR="004237E5" w:rsidRPr="005E334E">
        <w:rPr>
          <w:rFonts w:ascii="ＭＳ 明朝" w:hAnsi="ＭＳ 明朝" w:hint="eastAsia"/>
        </w:rPr>
        <w:t>の範囲において行うこと。</w:t>
      </w:r>
    </w:p>
    <w:p w:rsidR="004237E5" w:rsidRPr="005E334E" w:rsidRDefault="004237E5">
      <w:pPr>
        <w:ind w:left="420" w:hangingChars="200" w:hanging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　なお、学校行事等に伴い、土曜日・日曜日及び国民の祝日に関する法律に規定する休日に開舎する</w:t>
      </w:r>
    </w:p>
    <w:p w:rsidR="004237E5" w:rsidRPr="005E334E" w:rsidRDefault="004237E5">
      <w:pPr>
        <w:ind w:leftChars="100" w:left="42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場合は、原則として寄宿舎食を実施する。</w:t>
      </w:r>
    </w:p>
    <w:p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２　食事内容</w:t>
      </w:r>
    </w:p>
    <w:p w:rsidR="004237E5" w:rsidRPr="005E334E" w:rsidRDefault="004237E5">
      <w:pPr>
        <w:numPr>
          <w:ilvl w:val="0"/>
          <w:numId w:val="1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一般的な献立内容は、給食業務委託仕様書『予定献立表』及び『調理指示書』のとおり。</w:t>
      </w:r>
    </w:p>
    <w:p w:rsidR="004237E5" w:rsidRPr="005E334E" w:rsidRDefault="0018021B">
      <w:pPr>
        <w:numPr>
          <w:ilvl w:val="0"/>
          <w:numId w:val="1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一週間の平均的な主食予定は、下表</w:t>
      </w:r>
      <w:r w:rsidR="004237E5" w:rsidRPr="005E334E">
        <w:rPr>
          <w:rFonts w:ascii="ＭＳ 明朝" w:hAnsi="ＭＳ 明朝" w:hint="eastAsia"/>
        </w:rPr>
        <w:t>のとおり。</w:t>
      </w:r>
    </w:p>
    <w:tbl>
      <w:tblPr>
        <w:tblW w:w="0" w:type="auto"/>
        <w:tblInd w:w="1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1365"/>
        <w:gridCol w:w="2304"/>
      </w:tblGrid>
      <w:tr w:rsidR="004237E5" w:rsidRPr="005E334E" w:rsidTr="005E334E">
        <w:tc>
          <w:tcPr>
            <w:tcW w:w="1365" w:type="dxa"/>
            <w:vAlign w:val="center"/>
          </w:tcPr>
          <w:p w:rsidR="004237E5" w:rsidRPr="005E334E" w:rsidRDefault="005E334E" w:rsidP="005E334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1365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朝</w:t>
            </w:r>
          </w:p>
        </w:tc>
        <w:tc>
          <w:tcPr>
            <w:tcW w:w="2304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夕</w:t>
            </w:r>
          </w:p>
        </w:tc>
      </w:tr>
      <w:tr w:rsidR="004237E5" w:rsidRPr="005E334E" w:rsidTr="005E334E">
        <w:tc>
          <w:tcPr>
            <w:tcW w:w="1365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米飯</w:t>
            </w:r>
          </w:p>
        </w:tc>
        <w:tc>
          <w:tcPr>
            <w:tcW w:w="1365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３</w:t>
            </w:r>
            <w:r w:rsidR="0018021B" w:rsidRPr="005E334E">
              <w:rPr>
                <w:rFonts w:ascii="ＭＳ 明朝" w:hAnsi="ＭＳ 明朝" w:hint="eastAsia"/>
              </w:rPr>
              <w:t>回</w:t>
            </w:r>
          </w:p>
        </w:tc>
        <w:tc>
          <w:tcPr>
            <w:tcW w:w="2304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３～４</w:t>
            </w:r>
            <w:r w:rsidR="0018021B" w:rsidRPr="005E334E">
              <w:rPr>
                <w:rFonts w:ascii="ＭＳ 明朝" w:hAnsi="ＭＳ 明朝" w:hint="eastAsia"/>
              </w:rPr>
              <w:t>回</w:t>
            </w:r>
          </w:p>
        </w:tc>
      </w:tr>
      <w:tr w:rsidR="004237E5" w:rsidRPr="005E334E" w:rsidTr="005E334E">
        <w:tc>
          <w:tcPr>
            <w:tcW w:w="1365" w:type="dxa"/>
            <w:vAlign w:val="center"/>
          </w:tcPr>
          <w:p w:rsidR="004237E5" w:rsidRPr="005E334E" w:rsidRDefault="0018021B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パン</w:t>
            </w:r>
            <w:r w:rsidR="004237E5" w:rsidRPr="005E334E">
              <w:rPr>
                <w:rFonts w:ascii="ＭＳ 明朝" w:hAnsi="ＭＳ 明朝" w:hint="eastAsia"/>
              </w:rPr>
              <w:t>類</w:t>
            </w:r>
          </w:p>
        </w:tc>
        <w:tc>
          <w:tcPr>
            <w:tcW w:w="1365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１</w:t>
            </w:r>
            <w:r w:rsidR="0018021B" w:rsidRPr="005E334E">
              <w:rPr>
                <w:rFonts w:ascii="ＭＳ 明朝" w:hAnsi="ＭＳ 明朝" w:hint="eastAsia"/>
              </w:rPr>
              <w:t>回</w:t>
            </w:r>
          </w:p>
        </w:tc>
        <w:tc>
          <w:tcPr>
            <w:tcW w:w="2304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０</w:t>
            </w:r>
            <w:r w:rsidR="0018021B" w:rsidRPr="005E334E">
              <w:rPr>
                <w:rFonts w:ascii="ＭＳ 明朝" w:hAnsi="ＭＳ 明朝" w:hint="eastAsia"/>
              </w:rPr>
              <w:t>回</w:t>
            </w:r>
          </w:p>
        </w:tc>
      </w:tr>
      <w:tr w:rsidR="004237E5" w:rsidRPr="005E334E" w:rsidTr="005E334E">
        <w:tc>
          <w:tcPr>
            <w:tcW w:w="1365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麺類</w:t>
            </w:r>
          </w:p>
        </w:tc>
        <w:tc>
          <w:tcPr>
            <w:tcW w:w="1365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０</w:t>
            </w:r>
            <w:r w:rsidR="0018021B" w:rsidRPr="005E334E">
              <w:rPr>
                <w:rFonts w:ascii="ＭＳ 明朝" w:hAnsi="ＭＳ 明朝" w:hint="eastAsia"/>
              </w:rPr>
              <w:t>回</w:t>
            </w:r>
          </w:p>
        </w:tc>
        <w:tc>
          <w:tcPr>
            <w:tcW w:w="2304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０～１</w:t>
            </w:r>
            <w:r w:rsidR="0018021B" w:rsidRPr="005E334E">
              <w:rPr>
                <w:rFonts w:ascii="ＭＳ 明朝" w:hAnsi="ＭＳ 明朝" w:hint="eastAsia"/>
              </w:rPr>
              <w:t>回</w:t>
            </w:r>
            <w:r w:rsidRPr="005E334E">
              <w:rPr>
                <w:rFonts w:ascii="ＭＳ 明朝" w:hAnsi="ＭＳ 明朝" w:hint="eastAsia"/>
              </w:rPr>
              <w:t>（月１程度）</w:t>
            </w:r>
          </w:p>
        </w:tc>
      </w:tr>
    </w:tbl>
    <w:p w:rsidR="004237E5" w:rsidRPr="005E334E" w:rsidRDefault="004237E5">
      <w:pPr>
        <w:numPr>
          <w:ilvl w:val="0"/>
          <w:numId w:val="1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一般的な献立内容の他に、下記の行事食等を実施する。</w:t>
      </w:r>
    </w:p>
    <w:p w:rsidR="00934CAA" w:rsidRPr="005E334E" w:rsidRDefault="00934CAA">
      <w:pPr>
        <w:ind w:left="66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舎生希望献立　(</w:t>
      </w:r>
      <w:r w:rsidR="00603696" w:rsidRPr="005E334E">
        <w:rPr>
          <w:rFonts w:ascii="ＭＳ 明朝" w:hAnsi="ＭＳ 明朝" w:hint="eastAsia"/>
        </w:rPr>
        <w:t>月１</w:t>
      </w:r>
      <w:r w:rsidRPr="005E334E">
        <w:rPr>
          <w:rFonts w:ascii="ＭＳ 明朝" w:hAnsi="ＭＳ 明朝" w:hint="eastAsia"/>
        </w:rPr>
        <w:t>回)</w:t>
      </w:r>
    </w:p>
    <w:p w:rsidR="004237E5" w:rsidRPr="005E334E" w:rsidRDefault="004237E5">
      <w:pPr>
        <w:ind w:left="66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その他年間の行事にあわせた特別献立（舎歓迎会・送別会、ｸﾘｽﾏｽ会等）</w:t>
      </w:r>
    </w:p>
    <w:p w:rsidR="004237E5" w:rsidRPr="005E334E" w:rsidRDefault="004237E5">
      <w:pPr>
        <w:numPr>
          <w:ilvl w:val="0"/>
          <w:numId w:val="3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これらの食形態・食事内容・配膳方法・食数はその都度指示する。</w:t>
      </w:r>
    </w:p>
    <w:p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(</w:t>
      </w:r>
      <w:r w:rsidR="005E334E">
        <w:rPr>
          <w:rFonts w:ascii="ＭＳ 明朝" w:hAnsi="ＭＳ 明朝" w:hint="eastAsia"/>
        </w:rPr>
        <w:t>4</w:t>
      </w:r>
      <w:r w:rsidRPr="005E334E">
        <w:rPr>
          <w:rFonts w:ascii="ＭＳ 明朝" w:hAnsi="ＭＳ 明朝" w:hint="eastAsia"/>
        </w:rPr>
        <w:t>)　原則として、調理済冷凍食品は使用しない。</w:t>
      </w:r>
      <w:r w:rsidR="005E334E">
        <w:rPr>
          <w:rFonts w:ascii="ＭＳ 明朝" w:hAnsi="ＭＳ 明朝" w:hint="eastAsia"/>
        </w:rPr>
        <w:t>だしについては、既製のものは使用しない。</w:t>
      </w:r>
    </w:p>
    <w:p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　</w:t>
      </w:r>
      <w:r w:rsidR="003F092E" w:rsidRPr="005E334E">
        <w:rPr>
          <w:rFonts w:ascii="ＭＳ 明朝" w:hAnsi="ＭＳ 明朝" w:hint="eastAsia"/>
        </w:rPr>
        <w:t xml:space="preserve">　</w:t>
      </w:r>
      <w:r w:rsidR="005E334E">
        <w:rPr>
          <w:rFonts w:ascii="ＭＳ 明朝" w:hAnsi="ＭＳ 明朝" w:hint="eastAsia"/>
        </w:rPr>
        <w:t xml:space="preserve"> </w:t>
      </w:r>
      <w:r w:rsidRPr="005E334E">
        <w:rPr>
          <w:rFonts w:ascii="ＭＳ 明朝" w:hAnsi="ＭＳ 明朝" w:hint="eastAsia"/>
        </w:rPr>
        <w:t>食材は、原則として当日の手切り・手作りとする。</w:t>
      </w:r>
    </w:p>
    <w:p w:rsidR="004237E5" w:rsidRPr="005E334E" w:rsidRDefault="00603696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３　食事提供</w:t>
      </w:r>
      <w:r w:rsidR="004237E5" w:rsidRPr="005E334E">
        <w:rPr>
          <w:rFonts w:ascii="ＭＳ 明朝" w:hAnsi="ＭＳ 明朝" w:hint="eastAsia"/>
        </w:rPr>
        <w:t>時間</w:t>
      </w:r>
    </w:p>
    <w:p w:rsidR="004237E5" w:rsidRPr="005E334E" w:rsidRDefault="00603696">
      <w:pPr>
        <w:ind w:left="21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　食事提供</w:t>
      </w:r>
      <w:r w:rsidR="004237E5" w:rsidRPr="005E334E">
        <w:rPr>
          <w:rFonts w:ascii="ＭＳ 明朝" w:hAnsi="ＭＳ 明朝" w:hint="eastAsia"/>
        </w:rPr>
        <w:t>時間は、下表のとおりとする。なお、</w:t>
      </w:r>
      <w:r w:rsidRPr="005E334E">
        <w:rPr>
          <w:rFonts w:ascii="ＭＳ 明朝" w:hAnsi="ＭＳ 明朝" w:hint="eastAsia"/>
        </w:rPr>
        <w:t>寄宿舎の夏時間の導入や</w:t>
      </w:r>
      <w:r w:rsidR="004237E5" w:rsidRPr="005E334E">
        <w:rPr>
          <w:rFonts w:ascii="ＭＳ 明朝" w:hAnsi="ＭＳ 明朝" w:hint="eastAsia"/>
        </w:rPr>
        <w:t>学校行事及び授業等によって時間を変更する場合は、その度指示する。</w:t>
      </w:r>
    </w:p>
    <w:tbl>
      <w:tblPr>
        <w:tblW w:w="945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3990"/>
        <w:gridCol w:w="4410"/>
      </w:tblGrid>
      <w:tr w:rsidR="004237E5" w:rsidRPr="005E334E" w:rsidTr="005E334E">
        <w:tc>
          <w:tcPr>
            <w:tcW w:w="1050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3990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朝食</w:t>
            </w:r>
          </w:p>
        </w:tc>
        <w:tc>
          <w:tcPr>
            <w:tcW w:w="4410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夕食</w:t>
            </w:r>
          </w:p>
        </w:tc>
      </w:tr>
      <w:tr w:rsidR="004237E5" w:rsidRPr="005E334E" w:rsidTr="005E334E">
        <w:tc>
          <w:tcPr>
            <w:tcW w:w="1050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通年</w:t>
            </w:r>
          </w:p>
        </w:tc>
        <w:tc>
          <w:tcPr>
            <w:tcW w:w="3990" w:type="dxa"/>
            <w:vAlign w:val="center"/>
          </w:tcPr>
          <w:p w:rsidR="004237E5" w:rsidRPr="005E334E" w:rsidRDefault="00603696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提供時間：７時</w:t>
            </w:r>
            <w:r w:rsidR="005E334E">
              <w:rPr>
                <w:rFonts w:ascii="ＭＳ 明朝" w:hAnsi="ＭＳ 明朝" w:hint="eastAsia"/>
              </w:rPr>
              <w:t>３</w:t>
            </w:r>
            <w:r w:rsidRPr="005E334E">
              <w:rPr>
                <w:rFonts w:ascii="ＭＳ 明朝" w:hAnsi="ＭＳ 明朝" w:hint="eastAsia"/>
              </w:rPr>
              <w:t>０</w:t>
            </w:r>
            <w:r w:rsidR="004237E5" w:rsidRPr="005E334E">
              <w:rPr>
                <w:rFonts w:ascii="ＭＳ 明朝" w:hAnsi="ＭＳ 明朝" w:hint="eastAsia"/>
              </w:rPr>
              <w:t>分</w:t>
            </w:r>
          </w:p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（食事時間：７時３０分～８時１</w:t>
            </w:r>
            <w:r w:rsidR="005E334E">
              <w:rPr>
                <w:rFonts w:ascii="ＭＳ 明朝" w:hAnsi="ＭＳ 明朝" w:hint="eastAsia"/>
              </w:rPr>
              <w:t>５</w:t>
            </w:r>
            <w:r w:rsidRPr="005E334E">
              <w:rPr>
                <w:rFonts w:ascii="ＭＳ 明朝" w:hAnsi="ＭＳ 明朝" w:hint="eastAsia"/>
              </w:rPr>
              <w:t>分）</w:t>
            </w:r>
          </w:p>
        </w:tc>
        <w:tc>
          <w:tcPr>
            <w:tcW w:w="4410" w:type="dxa"/>
            <w:vAlign w:val="center"/>
          </w:tcPr>
          <w:p w:rsidR="004237E5" w:rsidRPr="005E334E" w:rsidRDefault="00603696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提供時間：１７時</w:t>
            </w:r>
            <w:r w:rsidR="005E334E">
              <w:rPr>
                <w:rFonts w:ascii="ＭＳ 明朝" w:hAnsi="ＭＳ 明朝" w:hint="eastAsia"/>
              </w:rPr>
              <w:t>４</w:t>
            </w:r>
            <w:r w:rsidRPr="005E334E">
              <w:rPr>
                <w:rFonts w:ascii="ＭＳ 明朝" w:hAnsi="ＭＳ 明朝" w:hint="eastAsia"/>
              </w:rPr>
              <w:t>５</w:t>
            </w:r>
            <w:r w:rsidR="004237E5" w:rsidRPr="005E334E">
              <w:rPr>
                <w:rFonts w:ascii="ＭＳ 明朝" w:hAnsi="ＭＳ 明朝" w:hint="eastAsia"/>
              </w:rPr>
              <w:t>分</w:t>
            </w:r>
          </w:p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（食事時間：１</w:t>
            </w:r>
            <w:r w:rsidR="005E334E">
              <w:rPr>
                <w:rFonts w:ascii="ＭＳ 明朝" w:hAnsi="ＭＳ 明朝" w:hint="eastAsia"/>
              </w:rPr>
              <w:t>７</w:t>
            </w:r>
            <w:r w:rsidRPr="005E334E">
              <w:rPr>
                <w:rFonts w:ascii="ＭＳ 明朝" w:hAnsi="ＭＳ 明朝" w:hint="eastAsia"/>
              </w:rPr>
              <w:t>時</w:t>
            </w:r>
            <w:r w:rsidR="005E334E">
              <w:rPr>
                <w:rFonts w:ascii="ＭＳ 明朝" w:hAnsi="ＭＳ 明朝" w:hint="eastAsia"/>
              </w:rPr>
              <w:t>４５</w:t>
            </w:r>
            <w:r w:rsidRPr="005E334E">
              <w:rPr>
                <w:rFonts w:ascii="ＭＳ 明朝" w:hAnsi="ＭＳ 明朝" w:hint="eastAsia"/>
              </w:rPr>
              <w:t>分～１８時</w:t>
            </w:r>
            <w:r w:rsidR="005E334E">
              <w:rPr>
                <w:rFonts w:ascii="ＭＳ 明朝" w:hAnsi="ＭＳ 明朝" w:hint="eastAsia"/>
              </w:rPr>
              <w:t>３</w:t>
            </w:r>
            <w:r w:rsidRPr="005E334E">
              <w:rPr>
                <w:rFonts w:ascii="ＭＳ 明朝" w:hAnsi="ＭＳ 明朝" w:hint="eastAsia"/>
              </w:rPr>
              <w:t>０分）</w:t>
            </w:r>
          </w:p>
        </w:tc>
      </w:tr>
    </w:tbl>
    <w:p w:rsidR="004237E5" w:rsidRPr="005E334E" w:rsidRDefault="004237E5">
      <w:pPr>
        <w:rPr>
          <w:rFonts w:ascii="ＭＳ 明朝" w:hAnsi="ＭＳ 明朝"/>
        </w:rPr>
      </w:pPr>
    </w:p>
    <w:p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４　調理業務</w:t>
      </w:r>
    </w:p>
    <w:p w:rsidR="004237E5" w:rsidRPr="005E334E" w:rsidRDefault="004237E5" w:rsidP="005E334E">
      <w:pPr>
        <w:numPr>
          <w:ilvl w:val="0"/>
          <w:numId w:val="4"/>
        </w:numPr>
        <w:ind w:left="525" w:hanging="315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調理作業のうち、食品に係わる作業については、数量確認をのぞいて全て食事の提供当日実施す　　ること。</w:t>
      </w:r>
    </w:p>
    <w:p w:rsidR="004237E5" w:rsidRPr="005E334E" w:rsidRDefault="004237E5" w:rsidP="005E334E">
      <w:pPr>
        <w:numPr>
          <w:ilvl w:val="0"/>
          <w:numId w:val="4"/>
        </w:numPr>
        <w:ind w:left="525" w:hanging="315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調理従事者は、事前に各自身体・衣服の点検を行い『</w:t>
      </w:r>
      <w:r w:rsidR="00BA4F12">
        <w:rPr>
          <w:rFonts w:ascii="ＭＳ 明朝" w:hAnsi="ＭＳ 明朝" w:hint="eastAsia"/>
        </w:rPr>
        <w:t>学校給食衛生管理</w:t>
      </w:r>
      <w:r w:rsidRPr="005E334E">
        <w:rPr>
          <w:rFonts w:ascii="ＭＳ 明朝" w:hAnsi="ＭＳ 明朝" w:hint="eastAsia"/>
        </w:rPr>
        <w:t>基準』（別冊）及び学校で別途定める『調理作業基準』に基づき、清潔で衛生的な着衣、髪覆い､ﾏｽｸ等を着用すること。</w:t>
      </w:r>
    </w:p>
    <w:p w:rsidR="004237E5" w:rsidRPr="005E334E" w:rsidRDefault="004237E5">
      <w:pPr>
        <w:numPr>
          <w:ilvl w:val="0"/>
          <w:numId w:val="4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食品の検収</w:t>
      </w:r>
    </w:p>
    <w:p w:rsidR="004237E5" w:rsidRPr="005E334E" w:rsidRDefault="004237E5" w:rsidP="005E334E">
      <w:pPr>
        <w:ind w:left="525" w:firstLineChars="64" w:firstLine="134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納入された食品については、食品検収表（様式</w:t>
      </w:r>
      <w:r w:rsidR="00533F27">
        <w:rPr>
          <w:rFonts w:ascii="ＭＳ 明朝" w:hAnsi="ＭＳ 明朝" w:hint="eastAsia"/>
        </w:rPr>
        <w:t>10</w:t>
      </w:r>
      <w:r w:rsidRPr="005E334E">
        <w:rPr>
          <w:rFonts w:ascii="ＭＳ 明朝" w:hAnsi="ＭＳ 明朝" w:hint="eastAsia"/>
        </w:rPr>
        <w:t>）に基づき点検し、直ちに指定の容器に収納し、冷蔵庫等食品ごとに指定された場所で保管すること。</w:t>
      </w:r>
    </w:p>
    <w:p w:rsidR="004237E5" w:rsidRPr="005E334E" w:rsidRDefault="004237E5" w:rsidP="00C24986">
      <w:pPr>
        <w:numPr>
          <w:ilvl w:val="0"/>
          <w:numId w:val="4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調理</w:t>
      </w:r>
    </w:p>
    <w:p w:rsidR="004237E5" w:rsidRPr="005E334E" w:rsidRDefault="004237E5" w:rsidP="005E334E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ア　調理は、食事時間に合わせ適温で提供できるよう『調理</w:t>
      </w:r>
      <w:r w:rsidR="00400D72">
        <w:rPr>
          <w:rFonts w:ascii="ＭＳ 明朝" w:hAnsi="ＭＳ 明朝" w:hint="eastAsia"/>
        </w:rPr>
        <w:t>業務</w:t>
      </w:r>
      <w:r w:rsidRPr="005E334E">
        <w:rPr>
          <w:rFonts w:ascii="ＭＳ 明朝" w:hAnsi="ＭＳ 明朝" w:hint="eastAsia"/>
        </w:rPr>
        <w:t>指示書』</w:t>
      </w:r>
      <w:r w:rsidR="00C160B8" w:rsidRPr="005E334E">
        <w:rPr>
          <w:rFonts w:ascii="ＭＳ 明朝" w:hAnsi="ＭＳ 明朝" w:hint="eastAsia"/>
        </w:rPr>
        <w:t>に</w:t>
      </w:r>
      <w:r w:rsidRPr="005E334E">
        <w:rPr>
          <w:rFonts w:ascii="ＭＳ 明朝" w:hAnsi="ＭＳ 明朝" w:hint="eastAsia"/>
        </w:rPr>
        <w:t>従い、下記のとおり実施すること。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735"/>
        <w:gridCol w:w="7980"/>
      </w:tblGrid>
      <w:tr w:rsidR="004237E5" w:rsidRPr="005E334E" w:rsidTr="005E334E">
        <w:trPr>
          <w:cantSplit/>
          <w:trHeight w:val="359"/>
        </w:trPr>
        <w:tc>
          <w:tcPr>
            <w:tcW w:w="1260" w:type="dxa"/>
            <w:gridSpan w:val="2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7980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適　　　　　　用</w:t>
            </w:r>
          </w:p>
        </w:tc>
      </w:tr>
      <w:tr w:rsidR="004237E5" w:rsidRPr="005E334E" w:rsidTr="005E334E">
        <w:trPr>
          <w:cantSplit/>
          <w:trHeight w:val="495"/>
        </w:trPr>
        <w:tc>
          <w:tcPr>
            <w:tcW w:w="1260" w:type="dxa"/>
            <w:gridSpan w:val="2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計量</w:t>
            </w:r>
          </w:p>
        </w:tc>
        <w:tc>
          <w:tcPr>
            <w:tcW w:w="7980" w:type="dxa"/>
            <w:vAlign w:val="center"/>
          </w:tcPr>
          <w:p w:rsidR="004237E5" w:rsidRPr="005E334E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食品・調味料は、必ず指定の場所で計量の上使用する。なお、在庫品を出庫し</w:t>
            </w:r>
          </w:p>
          <w:p w:rsidR="004237E5" w:rsidRPr="005E334E" w:rsidRDefault="004237E5" w:rsidP="005E334E">
            <w:p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 xml:space="preserve">　使用する場合は、『在庫品出庫票』（様式</w:t>
            </w:r>
            <w:r w:rsidR="00C160B8" w:rsidRPr="005E334E">
              <w:rPr>
                <w:rFonts w:ascii="ＭＳ 明朝" w:hAnsi="ＭＳ 明朝" w:hint="eastAsia"/>
              </w:rPr>
              <w:t>１</w:t>
            </w:r>
            <w:r w:rsidR="005E334E">
              <w:rPr>
                <w:rFonts w:ascii="ＭＳ 明朝" w:hAnsi="ＭＳ 明朝" w:hint="eastAsia"/>
              </w:rPr>
              <w:t>１</w:t>
            </w:r>
            <w:r w:rsidRPr="005E334E">
              <w:rPr>
                <w:rFonts w:ascii="ＭＳ 明朝" w:hAnsi="ＭＳ 明朝" w:hint="eastAsia"/>
              </w:rPr>
              <w:t>）に記入する。</w:t>
            </w:r>
          </w:p>
        </w:tc>
      </w:tr>
      <w:tr w:rsidR="004237E5" w:rsidRPr="005E334E" w:rsidTr="005E334E">
        <w:trPr>
          <w:cantSplit/>
          <w:trHeight w:val="495"/>
        </w:trPr>
        <w:tc>
          <w:tcPr>
            <w:tcW w:w="525" w:type="dxa"/>
            <w:vMerge w:val="restart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lastRenderedPageBreak/>
              <w:t>下処理</w:t>
            </w:r>
          </w:p>
        </w:tc>
        <w:tc>
          <w:tcPr>
            <w:tcW w:w="735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洗浄</w:t>
            </w:r>
          </w:p>
        </w:tc>
        <w:tc>
          <w:tcPr>
            <w:tcW w:w="7980" w:type="dxa"/>
            <w:vAlign w:val="center"/>
          </w:tcPr>
          <w:p w:rsidR="004237E5" w:rsidRPr="005E334E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野菜、果物を使用する場合は、洗剤を使用せず清潔な流水で繰り返し洗浄する</w:t>
            </w:r>
          </w:p>
          <w:p w:rsidR="004237E5" w:rsidRPr="005E334E" w:rsidRDefault="004237E5" w:rsidP="005E334E">
            <w:p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 xml:space="preserve">　こと。また、生食の果物については、塩素処理を行うこと。</w:t>
            </w:r>
          </w:p>
        </w:tc>
      </w:tr>
      <w:tr w:rsidR="004237E5" w:rsidRPr="005E334E" w:rsidTr="005E334E">
        <w:trPr>
          <w:cantSplit/>
          <w:trHeight w:val="495"/>
        </w:trPr>
        <w:tc>
          <w:tcPr>
            <w:tcW w:w="525" w:type="dxa"/>
            <w:vMerge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35" w:type="dxa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切栽</w:t>
            </w:r>
          </w:p>
        </w:tc>
        <w:tc>
          <w:tcPr>
            <w:tcW w:w="7980" w:type="dxa"/>
            <w:vAlign w:val="center"/>
          </w:tcPr>
          <w:p w:rsidR="00400D72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食品の切栽方法は、『調理</w:t>
            </w:r>
            <w:r w:rsidR="00400D72">
              <w:rPr>
                <w:rFonts w:ascii="ＭＳ 明朝" w:hAnsi="ＭＳ 明朝" w:hint="eastAsia"/>
              </w:rPr>
              <w:t>業務</w:t>
            </w:r>
            <w:r w:rsidRPr="005E334E">
              <w:rPr>
                <w:rFonts w:ascii="ＭＳ 明朝" w:hAnsi="ＭＳ 明朝" w:hint="eastAsia"/>
              </w:rPr>
              <w:t>指示書』に基づき加熱、調味の浸潤の均等性、出</w:t>
            </w:r>
          </w:p>
          <w:p w:rsidR="004237E5" w:rsidRPr="005E334E" w:rsidRDefault="004237E5" w:rsidP="00400D72">
            <w:pPr>
              <w:ind w:left="420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来映</w:t>
            </w:r>
            <w:r w:rsidR="005E334E">
              <w:rPr>
                <w:rFonts w:ascii="ＭＳ 明朝" w:hAnsi="ＭＳ 明朝" w:hint="eastAsia"/>
              </w:rPr>
              <w:t>え</w:t>
            </w:r>
            <w:r w:rsidRPr="005E334E">
              <w:rPr>
                <w:rFonts w:ascii="ＭＳ 明朝" w:hAnsi="ＭＳ 明朝" w:hint="eastAsia"/>
              </w:rPr>
              <w:t>等を考慮して適切に行うこと。</w:t>
            </w:r>
          </w:p>
          <w:p w:rsidR="004237E5" w:rsidRPr="005E334E" w:rsidRDefault="004237E5" w:rsidP="005E334E">
            <w:p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○　下処理については、指定の場所で、適切に行うこと</w:t>
            </w:r>
          </w:p>
        </w:tc>
      </w:tr>
      <w:tr w:rsidR="004237E5" w:rsidRPr="005E334E" w:rsidTr="005E334E">
        <w:trPr>
          <w:cantSplit/>
          <w:trHeight w:val="495"/>
        </w:trPr>
        <w:tc>
          <w:tcPr>
            <w:tcW w:w="1260" w:type="dxa"/>
            <w:gridSpan w:val="2"/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加熱</w:t>
            </w:r>
          </w:p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（冷却）</w:t>
            </w:r>
          </w:p>
        </w:tc>
        <w:tc>
          <w:tcPr>
            <w:tcW w:w="7980" w:type="dxa"/>
            <w:vAlign w:val="center"/>
          </w:tcPr>
          <w:p w:rsidR="005E334E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加熱処理は、食品の色彩・風味・舌ざわり等を損ねないように加熱処理時間等</w:t>
            </w:r>
          </w:p>
          <w:p w:rsidR="004237E5" w:rsidRPr="005E334E" w:rsidRDefault="004237E5" w:rsidP="005E334E">
            <w:pPr>
              <w:ind w:firstLineChars="100" w:firstLine="210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を配慮すること。</w:t>
            </w:r>
          </w:p>
          <w:p w:rsidR="004237E5" w:rsidRPr="005E334E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揚げ物・焼き物については、その中心温度まで十分に加熱（中心温度75℃で1</w:t>
            </w:r>
          </w:p>
          <w:p w:rsidR="004237E5" w:rsidRPr="005E334E" w:rsidRDefault="004237E5" w:rsidP="005E334E">
            <w:pPr>
              <w:ind w:left="210" w:hangingChars="100" w:hanging="210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 xml:space="preserve">　分間以上</w:t>
            </w:r>
            <w:r w:rsidR="00C64739">
              <w:rPr>
                <w:rFonts w:ascii="ＭＳ 明朝" w:hAnsi="ＭＳ 明朝" w:hint="eastAsia"/>
              </w:rPr>
              <w:t>、</w:t>
            </w:r>
            <w:r w:rsidR="00C64739" w:rsidRPr="00504634">
              <w:rPr>
                <w:rFonts w:ascii="ＭＳ 明朝" w:hAnsi="ＭＳ 明朝" w:hint="eastAsia"/>
              </w:rPr>
              <w:t>ノロウイルス感染の恐れのある物は85℃で1分間以上</w:t>
            </w:r>
            <w:r w:rsidRPr="005E334E">
              <w:rPr>
                <w:rFonts w:ascii="ＭＳ 明朝" w:hAnsi="ＭＳ 明朝" w:hint="eastAsia"/>
              </w:rPr>
              <w:t>）できたかを中心温度計で確認し、温度、加熱時間及び計測者名を</w:t>
            </w:r>
            <w:r w:rsidR="00C160B8" w:rsidRPr="005E334E">
              <w:rPr>
                <w:rFonts w:ascii="ＭＳ 明朝" w:hAnsi="ＭＳ 明朝" w:hint="eastAsia"/>
              </w:rPr>
              <w:t>『調理</w:t>
            </w:r>
            <w:r w:rsidR="00400D72">
              <w:rPr>
                <w:rFonts w:ascii="ＭＳ 明朝" w:hAnsi="ＭＳ 明朝" w:hint="eastAsia"/>
              </w:rPr>
              <w:t>業務</w:t>
            </w:r>
            <w:r w:rsidR="00C160B8" w:rsidRPr="005E334E">
              <w:rPr>
                <w:rFonts w:ascii="ＭＳ 明朝" w:hAnsi="ＭＳ 明朝" w:hint="eastAsia"/>
              </w:rPr>
              <w:t>指示書』</w:t>
            </w:r>
            <w:r w:rsidRPr="005E334E">
              <w:rPr>
                <w:rFonts w:ascii="ＭＳ 明朝" w:hAnsi="ＭＳ 明朝" w:hint="eastAsia"/>
              </w:rPr>
              <w:t>に記録する。</w:t>
            </w:r>
          </w:p>
          <w:p w:rsidR="004237E5" w:rsidRPr="00C64739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加熱後冷却する場合は、素早く荒熱をとり、冷蔵庫等決められた場所に</w:t>
            </w:r>
            <w:r w:rsidR="00C64739" w:rsidRPr="00504634">
              <w:rPr>
                <w:rFonts w:ascii="ＭＳ 明朝" w:hAnsi="ＭＳ 明朝" w:hint="eastAsia"/>
              </w:rPr>
              <w:t>ふた等をして衛生的に</w:t>
            </w:r>
            <w:r w:rsidRPr="005E334E">
              <w:rPr>
                <w:rFonts w:ascii="ＭＳ 明朝" w:hAnsi="ＭＳ 明朝" w:hint="eastAsia"/>
              </w:rPr>
              <w:t>保存す</w:t>
            </w:r>
            <w:r w:rsidRPr="00C64739">
              <w:rPr>
                <w:rFonts w:ascii="ＭＳ 明朝" w:hAnsi="ＭＳ 明朝" w:hint="eastAsia"/>
              </w:rPr>
              <w:t>る。</w:t>
            </w:r>
          </w:p>
        </w:tc>
      </w:tr>
      <w:tr w:rsidR="004237E5" w:rsidRPr="005E334E" w:rsidTr="005E334E">
        <w:trPr>
          <w:cantSplit/>
          <w:trHeight w:val="797"/>
        </w:trPr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4237E5" w:rsidRPr="005E334E" w:rsidRDefault="004237E5" w:rsidP="005E334E">
            <w:pPr>
              <w:jc w:val="center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調味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:rsidR="00BD4B18" w:rsidRPr="005E334E" w:rsidRDefault="004237E5" w:rsidP="005E334E">
            <w:pPr>
              <w:numPr>
                <w:ilvl w:val="0"/>
                <w:numId w:val="6"/>
              </w:numPr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『調理</w:t>
            </w:r>
            <w:r w:rsidR="00400D72">
              <w:rPr>
                <w:rFonts w:ascii="ＭＳ 明朝" w:hAnsi="ＭＳ 明朝" w:hint="eastAsia"/>
              </w:rPr>
              <w:t>業務</w:t>
            </w:r>
            <w:r w:rsidRPr="005E334E">
              <w:rPr>
                <w:rFonts w:ascii="ＭＳ 明朝" w:hAnsi="ＭＳ 明朝" w:hint="eastAsia"/>
              </w:rPr>
              <w:t>指示書』に基づき調味し、</w:t>
            </w:r>
            <w:r w:rsidR="00BD4B18" w:rsidRPr="005E334E">
              <w:rPr>
                <w:rFonts w:ascii="ＭＳ 明朝" w:hAnsi="ＭＳ 明朝" w:hint="eastAsia"/>
              </w:rPr>
              <w:t>必要に応じて</w:t>
            </w:r>
            <w:r w:rsidRPr="005E334E">
              <w:rPr>
                <w:rFonts w:ascii="ＭＳ 明朝" w:hAnsi="ＭＳ 明朝" w:hint="eastAsia"/>
              </w:rPr>
              <w:t>中間検査を受ける。</w:t>
            </w:r>
          </w:p>
          <w:p w:rsidR="005E334E" w:rsidRDefault="00BD4B18" w:rsidP="005E334E">
            <w:pPr>
              <w:ind w:left="420" w:hangingChars="200" w:hanging="420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○　中間検査により、手直し、やり直しの指示があった場合は、迅速に対応するこ</w:t>
            </w:r>
          </w:p>
          <w:p w:rsidR="004237E5" w:rsidRPr="005E334E" w:rsidRDefault="00BD4B18" w:rsidP="005E334E">
            <w:pPr>
              <w:ind w:leftChars="100" w:left="420" w:hangingChars="100" w:hanging="210"/>
              <w:rPr>
                <w:rFonts w:ascii="ＭＳ 明朝" w:hAnsi="ＭＳ 明朝"/>
              </w:rPr>
            </w:pPr>
            <w:r w:rsidRPr="005E334E">
              <w:rPr>
                <w:rFonts w:ascii="ＭＳ 明朝" w:hAnsi="ＭＳ 明朝" w:hint="eastAsia"/>
              </w:rPr>
              <w:t>と。</w:t>
            </w:r>
          </w:p>
        </w:tc>
      </w:tr>
    </w:tbl>
    <w:p w:rsidR="004237E5" w:rsidRPr="005E334E" w:rsidRDefault="004237E5">
      <w:pPr>
        <w:ind w:left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イ　作業上の注意</w:t>
      </w:r>
    </w:p>
    <w:p w:rsidR="004237E5" w:rsidRPr="005E334E" w:rsidRDefault="004237E5" w:rsidP="00D745E1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　</w:t>
      </w:r>
      <w:r w:rsidR="00A22064" w:rsidRPr="005E334E">
        <w:rPr>
          <w:rFonts w:ascii="ＭＳ 明朝" w:hAnsi="ＭＳ 明朝" w:hint="eastAsia"/>
        </w:rPr>
        <w:t>調理作業は、『食品の基本的な取り扱い方』</w:t>
      </w:r>
      <w:r w:rsidR="00D745E1" w:rsidRPr="005E334E">
        <w:rPr>
          <w:rFonts w:ascii="ＭＳ 明朝" w:hAnsi="ＭＳ 明朝" w:hint="eastAsia"/>
        </w:rPr>
        <w:t>（別紙</w:t>
      </w:r>
      <w:r w:rsidR="00533F27">
        <w:rPr>
          <w:rFonts w:ascii="ＭＳ 明朝" w:hAnsi="ＭＳ 明朝" w:hint="eastAsia"/>
        </w:rPr>
        <w:t>6</w:t>
      </w:r>
      <w:r w:rsidR="00D745E1" w:rsidRPr="005E334E">
        <w:rPr>
          <w:rFonts w:ascii="ＭＳ 明朝" w:hAnsi="ＭＳ 明朝" w:hint="eastAsia"/>
        </w:rPr>
        <w:t>）</w:t>
      </w:r>
      <w:r w:rsidR="00C24986" w:rsidRPr="005E334E">
        <w:rPr>
          <w:rFonts w:ascii="ＭＳ 明朝" w:hAnsi="ＭＳ 明朝" w:hint="eastAsia"/>
        </w:rPr>
        <w:t>を参照し、『調理</w:t>
      </w:r>
      <w:r w:rsidR="00400D72">
        <w:rPr>
          <w:rFonts w:ascii="ＭＳ 明朝" w:hAnsi="ＭＳ 明朝" w:hint="eastAsia"/>
        </w:rPr>
        <w:t>業務</w:t>
      </w:r>
      <w:r w:rsidR="00C24986" w:rsidRPr="005E334E">
        <w:rPr>
          <w:rFonts w:ascii="ＭＳ 明朝" w:hAnsi="ＭＳ 明朝" w:hint="eastAsia"/>
        </w:rPr>
        <w:t>指示書』</w:t>
      </w:r>
      <w:r w:rsidRPr="005E334E">
        <w:rPr>
          <w:rFonts w:ascii="ＭＳ 明朝" w:hAnsi="ＭＳ 明朝" w:hint="eastAsia"/>
        </w:rPr>
        <w:t>に基づき実施すること。</w:t>
      </w:r>
    </w:p>
    <w:p w:rsidR="00C24986" w:rsidRPr="005E334E" w:rsidRDefault="004237E5" w:rsidP="005E334E">
      <w:pPr>
        <w:ind w:leftChars="300" w:left="630" w:firstLineChars="100" w:firstLine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また、『調理作業基準』を遵守し、安全衛生に万全を期すこと。なお、衛生管理については、『</w:t>
      </w:r>
      <w:r w:rsidR="00BA4F12">
        <w:rPr>
          <w:rFonts w:ascii="ＭＳ 明朝" w:hAnsi="ＭＳ 明朝" w:hint="eastAsia"/>
        </w:rPr>
        <w:t>学校給食衛生管理</w:t>
      </w:r>
      <w:r w:rsidRPr="005E334E">
        <w:rPr>
          <w:rFonts w:ascii="ＭＳ 明朝" w:hAnsi="ＭＳ 明朝" w:hint="eastAsia"/>
        </w:rPr>
        <w:t>基準』を遵守し、学校の点検を受けること。</w:t>
      </w:r>
    </w:p>
    <w:p w:rsidR="004237E5" w:rsidRPr="005E334E" w:rsidRDefault="004237E5" w:rsidP="00C24986">
      <w:pPr>
        <w:ind w:firstLineChars="100" w:firstLine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(5)　盛りつけ及び配膳（配食）、下膳</w:t>
      </w:r>
    </w:p>
    <w:p w:rsidR="004237E5" w:rsidRPr="005E334E" w:rsidRDefault="004237E5">
      <w:pPr>
        <w:ind w:firstLineChars="200" w:firstLine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ア　盛りつけ・配膳（配食）は、『調理</w:t>
      </w:r>
      <w:r w:rsidR="00400D72">
        <w:rPr>
          <w:rFonts w:ascii="ＭＳ 明朝" w:hAnsi="ＭＳ 明朝" w:hint="eastAsia"/>
        </w:rPr>
        <w:t>業務</w:t>
      </w:r>
      <w:r w:rsidRPr="005E334E">
        <w:rPr>
          <w:rFonts w:ascii="ＭＳ 明朝" w:hAnsi="ＭＳ 明朝" w:hint="eastAsia"/>
        </w:rPr>
        <w:t>指示書』及び『調理作業基準』に従い行うこと。</w:t>
      </w:r>
    </w:p>
    <w:p w:rsidR="004237E5" w:rsidRPr="005E334E" w:rsidRDefault="004237E5">
      <w:pPr>
        <w:ind w:leftChars="200" w:left="840" w:hangingChars="200" w:hanging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イ　大きな音を立てての作業は行わないこと。</w:t>
      </w:r>
    </w:p>
    <w:p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（6）保存食の採取及び記録</w:t>
      </w:r>
    </w:p>
    <w:p w:rsidR="004237E5" w:rsidRPr="005E334E" w:rsidRDefault="004237E5" w:rsidP="005E334E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ア　保存食は、原材料及び調理済み食品を、食品ごと及び料理ごとに50</w:t>
      </w:r>
      <w:r w:rsidR="00533F27">
        <w:rPr>
          <w:rFonts w:ascii="ＭＳ 明朝" w:hAnsi="ＭＳ 明朝" w:hint="eastAsia"/>
        </w:rPr>
        <w:t>ｇ程度</w:t>
      </w:r>
      <w:r w:rsidR="00F14855">
        <w:rPr>
          <w:rFonts w:ascii="ＭＳ 明朝" w:hAnsi="ＭＳ 明朝" w:hint="eastAsia"/>
        </w:rPr>
        <w:t>採取し、清潔な</w:t>
      </w:r>
      <w:r w:rsidRPr="005E334E">
        <w:rPr>
          <w:rFonts w:ascii="ＭＳ 明朝" w:hAnsi="ＭＳ 明朝" w:hint="eastAsia"/>
        </w:rPr>
        <w:t>容器（ﾋﾞﾆｰﾙ袋）に密封して保存する。</w:t>
      </w:r>
    </w:p>
    <w:p w:rsidR="004237E5" w:rsidRPr="005E334E" w:rsidRDefault="004237E5" w:rsidP="005E334E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イ　保存した食材は、専用の冷凍庫（－20℃以下に設定）に入れ2週間以上保存し、2週間以上経過した物は適時廃棄する。</w:t>
      </w:r>
    </w:p>
    <w:p w:rsidR="00C24986" w:rsidRPr="00533F27" w:rsidRDefault="004237E5" w:rsidP="00533F27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ウ　保存食の採取及び廃棄については、その都度『保存食記録簿』（様式</w:t>
      </w:r>
      <w:r w:rsidR="00C160B8" w:rsidRPr="005E334E">
        <w:rPr>
          <w:rFonts w:ascii="ＭＳ 明朝" w:hAnsi="ＭＳ 明朝" w:hint="eastAsia"/>
        </w:rPr>
        <w:t>１</w:t>
      </w:r>
      <w:r w:rsidR="005E334E">
        <w:rPr>
          <w:rFonts w:ascii="ＭＳ 明朝" w:hAnsi="ＭＳ 明朝" w:hint="eastAsia"/>
        </w:rPr>
        <w:t>２</w:t>
      </w:r>
      <w:r w:rsidRPr="005E334E">
        <w:rPr>
          <w:rFonts w:ascii="ＭＳ 明朝" w:hAnsi="ＭＳ 明朝" w:hint="eastAsia"/>
        </w:rPr>
        <w:t>）に記入し、学校の確認を受けること。</w:t>
      </w:r>
    </w:p>
    <w:p w:rsidR="004237E5" w:rsidRPr="005E334E" w:rsidRDefault="004237E5">
      <w:pPr>
        <w:ind w:left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(7)  洗浄、消毒、保管</w:t>
      </w:r>
    </w:p>
    <w:p w:rsidR="004237E5" w:rsidRPr="005E334E" w:rsidRDefault="004237E5" w:rsidP="005E334E">
      <w:pPr>
        <w:ind w:leftChars="100" w:left="42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　食器具類及び調理器具類の洗浄・消毒・保管は『</w:t>
      </w:r>
      <w:r w:rsidR="00BA4F12">
        <w:rPr>
          <w:rFonts w:ascii="ＭＳ 明朝" w:hAnsi="ＭＳ 明朝" w:hint="eastAsia"/>
        </w:rPr>
        <w:t>学校給食衛生管理</w:t>
      </w:r>
      <w:r w:rsidR="0097716E">
        <w:rPr>
          <w:rFonts w:ascii="ＭＳ 明朝" w:hAnsi="ＭＳ 明朝" w:hint="eastAsia"/>
        </w:rPr>
        <w:t>基準』及び『設備・器具の</w:t>
      </w:r>
      <w:r w:rsidRPr="005E334E">
        <w:rPr>
          <w:rFonts w:ascii="ＭＳ 明朝" w:hAnsi="ＭＳ 明朝" w:hint="eastAsia"/>
        </w:rPr>
        <w:t>手入れ基準表』（</w:t>
      </w:r>
      <w:r w:rsidR="002849D9" w:rsidRPr="005E334E">
        <w:rPr>
          <w:rFonts w:ascii="ＭＳ 明朝" w:hAnsi="ＭＳ 明朝" w:hint="eastAsia"/>
        </w:rPr>
        <w:t>別紙</w:t>
      </w:r>
      <w:r w:rsidR="00211079">
        <w:rPr>
          <w:rFonts w:ascii="ＭＳ 明朝" w:hAnsi="ＭＳ 明朝" w:hint="eastAsia"/>
        </w:rPr>
        <w:t>9</w:t>
      </w:r>
      <w:r w:rsidRPr="005E334E">
        <w:rPr>
          <w:rFonts w:ascii="ＭＳ 明朝" w:hAnsi="ＭＳ 明朝" w:hint="eastAsia"/>
        </w:rPr>
        <w:t>）に基づき実施すること。なお、食器具類及び調理機器具の洗浄は、原則として、全ての食品が調理室より搬出されてから行うこと。</w:t>
      </w:r>
    </w:p>
    <w:p w:rsidR="004237E5" w:rsidRPr="005E334E" w:rsidRDefault="004237E5">
      <w:pPr>
        <w:numPr>
          <w:ilvl w:val="0"/>
          <w:numId w:val="16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 残菜及び厨芥等の処理</w:t>
      </w:r>
    </w:p>
    <w:p w:rsidR="00C1050B" w:rsidRPr="009F48C0" w:rsidRDefault="0018021B" w:rsidP="00C1050B">
      <w:pPr>
        <w:ind w:left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下表</w:t>
      </w:r>
      <w:r w:rsidR="004237E5" w:rsidRPr="005E334E">
        <w:rPr>
          <w:rFonts w:ascii="ＭＳ 明朝" w:hAnsi="ＭＳ 明朝" w:hint="eastAsia"/>
        </w:rPr>
        <w:t>のとおり処理すること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5"/>
        <w:gridCol w:w="2336"/>
        <w:gridCol w:w="2230"/>
        <w:gridCol w:w="1593"/>
        <w:gridCol w:w="1381"/>
      </w:tblGrid>
      <w:tr w:rsidR="00C1050B" w:rsidRPr="009F48C0" w:rsidTr="00533F27">
        <w:trPr>
          <w:trHeight w:val="301"/>
        </w:trPr>
        <w:tc>
          <w:tcPr>
            <w:tcW w:w="1805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廃棄物の種類</w:t>
            </w:r>
          </w:p>
        </w:tc>
        <w:tc>
          <w:tcPr>
            <w:tcW w:w="2336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処理方法等</w:t>
            </w:r>
          </w:p>
        </w:tc>
        <w:tc>
          <w:tcPr>
            <w:tcW w:w="2230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収集日及び収集時間</w:t>
            </w:r>
          </w:p>
        </w:tc>
        <w:tc>
          <w:tcPr>
            <w:tcW w:w="1593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収集場所</w:t>
            </w:r>
          </w:p>
        </w:tc>
        <w:tc>
          <w:tcPr>
            <w:tcW w:w="1381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その他</w:t>
            </w:r>
          </w:p>
        </w:tc>
      </w:tr>
      <w:tr w:rsidR="00C1050B" w:rsidRPr="009F48C0" w:rsidTr="00533F27">
        <w:trPr>
          <w:trHeight w:val="685"/>
        </w:trPr>
        <w:tc>
          <w:tcPr>
            <w:tcW w:w="1805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生</w:t>
            </w:r>
            <w:r>
              <w:rPr>
                <w:rFonts w:ascii="ＭＳ 明朝" w:hAnsi="ＭＳ 明朝" w:hint="eastAsia"/>
              </w:rPr>
              <w:t>ゴミ</w:t>
            </w:r>
          </w:p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可燃</w:t>
            </w:r>
            <w:r>
              <w:rPr>
                <w:rFonts w:ascii="ＭＳ 明朝" w:hAnsi="ＭＳ 明朝" w:hint="eastAsia"/>
              </w:rPr>
              <w:t>ゴミ</w:t>
            </w:r>
          </w:p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プラスチック</w:t>
            </w:r>
          </w:p>
        </w:tc>
        <w:tc>
          <w:tcPr>
            <w:tcW w:w="2336" w:type="dxa"/>
            <w:vAlign w:val="center"/>
          </w:tcPr>
          <w:p w:rsidR="00C1050B" w:rsidRPr="009F48C0" w:rsidRDefault="00C1050B" w:rsidP="00C1050B">
            <w:pPr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水分を十分取り除き指定の</w:t>
            </w:r>
            <w:r>
              <w:rPr>
                <w:rFonts w:ascii="ＭＳ 明朝" w:hAnsi="ＭＳ 明朝" w:hint="eastAsia"/>
              </w:rPr>
              <w:t>ゴミ</w:t>
            </w:r>
            <w:r w:rsidRPr="009F48C0">
              <w:rPr>
                <w:rFonts w:ascii="ＭＳ 明朝" w:hAnsi="ＭＳ 明朝" w:hint="eastAsia"/>
              </w:rPr>
              <w:t>袋に入れ口を結ぶ</w:t>
            </w:r>
          </w:p>
        </w:tc>
        <w:tc>
          <w:tcPr>
            <w:tcW w:w="2230" w:type="dxa"/>
            <w:vAlign w:val="center"/>
          </w:tcPr>
          <w:p w:rsidR="00C1050B" w:rsidRPr="00504634" w:rsidRDefault="00E732CF" w:rsidP="00C1050B">
            <w:pPr>
              <w:jc w:val="center"/>
              <w:rPr>
                <w:rFonts w:ascii="ＭＳ 明朝" w:hAnsi="ＭＳ 明朝"/>
              </w:rPr>
            </w:pPr>
            <w:bookmarkStart w:id="0" w:name="_GoBack"/>
            <w:r w:rsidRPr="00504634">
              <w:rPr>
                <w:rFonts w:ascii="ＭＳ 明朝" w:hAnsi="ＭＳ 明朝" w:hint="eastAsia"/>
              </w:rPr>
              <w:t>月、金　15時</w:t>
            </w:r>
          </w:p>
          <w:p w:rsidR="00E732CF" w:rsidRPr="009F48C0" w:rsidRDefault="00E732CF" w:rsidP="00E732CF">
            <w:pPr>
              <w:jc w:val="center"/>
              <w:rPr>
                <w:rFonts w:ascii="ＭＳ 明朝" w:hAnsi="ＭＳ 明朝"/>
              </w:rPr>
            </w:pPr>
            <w:r w:rsidRPr="00504634">
              <w:rPr>
                <w:rFonts w:ascii="ＭＳ 明朝" w:hAnsi="ＭＳ 明朝" w:hint="eastAsia"/>
              </w:rPr>
              <w:t>火、水、木　8時半</w:t>
            </w:r>
            <w:bookmarkEnd w:id="0"/>
          </w:p>
        </w:tc>
        <w:tc>
          <w:tcPr>
            <w:tcW w:w="1593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ゴミ</w:t>
            </w:r>
            <w:r w:rsidRPr="009F48C0">
              <w:rPr>
                <w:rFonts w:ascii="ＭＳ 明朝" w:hAnsi="ＭＳ 明朝" w:hint="eastAsia"/>
              </w:rPr>
              <w:t>置き場</w:t>
            </w:r>
          </w:p>
        </w:tc>
        <w:tc>
          <w:tcPr>
            <w:tcW w:w="1381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</w:p>
        </w:tc>
      </w:tr>
      <w:tr w:rsidR="00C1050B" w:rsidRPr="009F48C0" w:rsidTr="00533F27">
        <w:trPr>
          <w:trHeight w:val="1138"/>
        </w:trPr>
        <w:tc>
          <w:tcPr>
            <w:tcW w:w="1805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不燃</w:t>
            </w:r>
            <w:r>
              <w:rPr>
                <w:rFonts w:ascii="ＭＳ 明朝" w:hAnsi="ＭＳ 明朝" w:hint="eastAsia"/>
              </w:rPr>
              <w:t>ゴミ</w:t>
            </w:r>
          </w:p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・カン</w:t>
            </w:r>
          </w:p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・ビン</w:t>
            </w:r>
          </w:p>
          <w:p w:rsidR="00C1050B" w:rsidRPr="009F48C0" w:rsidRDefault="00C1050B" w:rsidP="00C1050B">
            <w:pPr>
              <w:jc w:val="center"/>
              <w:rPr>
                <w:rFonts w:ascii="ＭＳ 明朝" w:hAnsi="ＭＳ 明朝"/>
                <w:sz w:val="16"/>
              </w:rPr>
            </w:pPr>
            <w:r w:rsidRPr="009F48C0">
              <w:rPr>
                <w:rFonts w:ascii="ＭＳ 明朝" w:hAnsi="ＭＳ 明朝" w:hint="eastAsia"/>
                <w:sz w:val="16"/>
              </w:rPr>
              <w:t>・その他（ｱﾙﾐはく等）</w:t>
            </w:r>
          </w:p>
        </w:tc>
        <w:tc>
          <w:tcPr>
            <w:tcW w:w="2336" w:type="dxa"/>
            <w:vAlign w:val="center"/>
          </w:tcPr>
          <w:p w:rsidR="00C1050B" w:rsidRPr="009F48C0" w:rsidRDefault="00533F27" w:rsidP="00C105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カン･ビン</w:t>
            </w:r>
            <w:r w:rsidR="00C1050B" w:rsidRPr="009F48C0">
              <w:rPr>
                <w:rFonts w:ascii="ＭＳ 明朝" w:hAnsi="ＭＳ 明朝" w:hint="eastAsia"/>
              </w:rPr>
              <w:t>等はすすぎ</w:t>
            </w:r>
            <w:r w:rsidR="00C1050B">
              <w:rPr>
                <w:rFonts w:ascii="ＭＳ 明朝" w:hAnsi="ＭＳ 明朝" w:hint="eastAsia"/>
              </w:rPr>
              <w:t>、ゴミ置場の</w:t>
            </w:r>
            <w:r w:rsidR="00C1050B" w:rsidRPr="009F48C0">
              <w:rPr>
                <w:rFonts w:ascii="ＭＳ 明朝" w:hAnsi="ＭＳ 明朝" w:hint="eastAsia"/>
              </w:rPr>
              <w:t>指定</w:t>
            </w:r>
            <w:r w:rsidR="00C1050B">
              <w:rPr>
                <w:rFonts w:ascii="ＭＳ 明朝" w:hAnsi="ＭＳ 明朝" w:hint="eastAsia"/>
              </w:rPr>
              <w:t>場所に分別しておく</w:t>
            </w:r>
          </w:p>
        </w:tc>
        <w:tc>
          <w:tcPr>
            <w:tcW w:w="2230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随時</w:t>
            </w:r>
          </w:p>
        </w:tc>
        <w:tc>
          <w:tcPr>
            <w:tcW w:w="1593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ゴミ</w:t>
            </w:r>
            <w:r w:rsidRPr="009F48C0">
              <w:rPr>
                <w:rFonts w:ascii="ＭＳ 明朝" w:hAnsi="ＭＳ 明朝" w:hint="eastAsia"/>
              </w:rPr>
              <w:t>置き場</w:t>
            </w:r>
          </w:p>
        </w:tc>
        <w:tc>
          <w:tcPr>
            <w:tcW w:w="1381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</w:p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</w:p>
        </w:tc>
      </w:tr>
      <w:tr w:rsidR="00C1050B" w:rsidRPr="009F48C0" w:rsidTr="00533F27">
        <w:trPr>
          <w:trHeight w:val="602"/>
        </w:trPr>
        <w:tc>
          <w:tcPr>
            <w:tcW w:w="1805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段</w:t>
            </w:r>
            <w:r>
              <w:rPr>
                <w:rFonts w:ascii="ＭＳ 明朝" w:hAnsi="ＭＳ 明朝" w:hint="eastAsia"/>
              </w:rPr>
              <w:t>ボール</w:t>
            </w:r>
          </w:p>
        </w:tc>
        <w:tc>
          <w:tcPr>
            <w:tcW w:w="2336" w:type="dxa"/>
            <w:vAlign w:val="center"/>
          </w:tcPr>
          <w:p w:rsidR="00C1050B" w:rsidRPr="009F48C0" w:rsidRDefault="00C1050B" w:rsidP="00C1050B">
            <w:pPr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折りたたみ、</w:t>
            </w:r>
            <w:r>
              <w:rPr>
                <w:rFonts w:ascii="ＭＳ 明朝" w:hAnsi="ＭＳ 明朝" w:hint="eastAsia"/>
              </w:rPr>
              <w:t>ゴミ置場の</w:t>
            </w:r>
            <w:r w:rsidRPr="009F48C0">
              <w:rPr>
                <w:rFonts w:ascii="ＭＳ 明朝" w:hAnsi="ＭＳ 明朝" w:hint="eastAsia"/>
              </w:rPr>
              <w:t>指定</w:t>
            </w:r>
            <w:r>
              <w:rPr>
                <w:rFonts w:ascii="ＭＳ 明朝" w:hAnsi="ＭＳ 明朝" w:hint="eastAsia"/>
              </w:rPr>
              <w:t>場所におく</w:t>
            </w:r>
          </w:p>
        </w:tc>
        <w:tc>
          <w:tcPr>
            <w:tcW w:w="2230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随時</w:t>
            </w:r>
          </w:p>
        </w:tc>
        <w:tc>
          <w:tcPr>
            <w:tcW w:w="1593" w:type="dxa"/>
            <w:vAlign w:val="center"/>
          </w:tcPr>
          <w:p w:rsidR="00C1050B" w:rsidRDefault="00C1050B" w:rsidP="00C1050B">
            <w:pPr>
              <w:ind w:firstLineChars="2" w:firstLine="4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ゴミ</w:t>
            </w:r>
            <w:r w:rsidRPr="009F48C0">
              <w:rPr>
                <w:rFonts w:ascii="ＭＳ 明朝" w:hAnsi="ＭＳ 明朝" w:hint="eastAsia"/>
              </w:rPr>
              <w:t>置き場</w:t>
            </w:r>
          </w:p>
          <w:p w:rsidR="00C1050B" w:rsidRPr="009F48C0" w:rsidRDefault="00C1050B" w:rsidP="00C1050B">
            <w:pPr>
              <w:ind w:firstLineChars="2" w:firstLine="4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（旧鳥小屋）</w:t>
            </w:r>
          </w:p>
        </w:tc>
        <w:tc>
          <w:tcPr>
            <w:tcW w:w="1381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</w:p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</w:p>
        </w:tc>
      </w:tr>
      <w:tr w:rsidR="00C1050B" w:rsidRPr="009F48C0" w:rsidTr="00533F27">
        <w:trPr>
          <w:trHeight w:val="470"/>
        </w:trPr>
        <w:tc>
          <w:tcPr>
            <w:tcW w:w="1805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lastRenderedPageBreak/>
              <w:t>廃油</w:t>
            </w:r>
          </w:p>
        </w:tc>
        <w:tc>
          <w:tcPr>
            <w:tcW w:w="2336" w:type="dxa"/>
            <w:vAlign w:val="center"/>
          </w:tcPr>
          <w:p w:rsidR="00C1050B" w:rsidRPr="009F48C0" w:rsidRDefault="00C1050B" w:rsidP="00C1050B">
            <w:pPr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凝固剤で固めて可燃</w:t>
            </w:r>
            <w:r>
              <w:rPr>
                <w:rFonts w:ascii="ＭＳ 明朝" w:hAnsi="ＭＳ 明朝" w:hint="eastAsia"/>
              </w:rPr>
              <w:t>ゴミ</w:t>
            </w:r>
            <w:r w:rsidRPr="009F48C0">
              <w:rPr>
                <w:rFonts w:ascii="ＭＳ 明朝" w:hAnsi="ＭＳ 明朝" w:hint="eastAsia"/>
              </w:rPr>
              <w:t>として廃棄する</w:t>
            </w:r>
          </w:p>
        </w:tc>
        <w:tc>
          <w:tcPr>
            <w:tcW w:w="2230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 w:rsidRPr="009F48C0">
              <w:rPr>
                <w:rFonts w:ascii="ＭＳ 明朝" w:hAnsi="ＭＳ 明朝" w:hint="eastAsia"/>
              </w:rPr>
              <w:t>随時</w:t>
            </w:r>
          </w:p>
        </w:tc>
        <w:tc>
          <w:tcPr>
            <w:tcW w:w="1593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ゴミ</w:t>
            </w:r>
            <w:r w:rsidRPr="009F48C0">
              <w:rPr>
                <w:rFonts w:ascii="ＭＳ 明朝" w:hAnsi="ＭＳ 明朝" w:hint="eastAsia"/>
              </w:rPr>
              <w:t>置き場</w:t>
            </w:r>
          </w:p>
        </w:tc>
        <w:tc>
          <w:tcPr>
            <w:tcW w:w="1381" w:type="dxa"/>
            <w:vAlign w:val="center"/>
          </w:tcPr>
          <w:p w:rsidR="00C1050B" w:rsidRPr="009F48C0" w:rsidRDefault="00C1050B" w:rsidP="00C1050B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565C5D" w:rsidRPr="005E334E" w:rsidRDefault="00533F27" w:rsidP="00565C5D">
      <w:pPr>
        <w:ind w:leftChars="200" w:left="420"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厨房外へ出るときは、白衣、髪覆い等をとり、専用の履</w:t>
      </w:r>
      <w:r w:rsidR="00C1050B" w:rsidRPr="009F48C0">
        <w:rPr>
          <w:rFonts w:ascii="ＭＳ 明朝" w:hAnsi="ＭＳ 明朝" w:hint="eastAsia"/>
        </w:rPr>
        <w:t>物を使用する。</w:t>
      </w:r>
    </w:p>
    <w:p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(9)　施設管理</w:t>
      </w:r>
    </w:p>
    <w:p w:rsidR="004237E5" w:rsidRPr="005E334E" w:rsidRDefault="004237E5" w:rsidP="005E334E">
      <w:pPr>
        <w:ind w:left="525" w:firstLineChars="100" w:firstLine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調理室、食品倉庫等調理業務委託に伴い使用する学校施設は、『</w:t>
      </w:r>
      <w:r w:rsidR="00BA4F12">
        <w:rPr>
          <w:rFonts w:ascii="ＭＳ 明朝" w:hAnsi="ＭＳ 明朝" w:hint="eastAsia"/>
        </w:rPr>
        <w:t>学校給食衛生管理</w:t>
      </w:r>
      <w:r w:rsidRPr="005E334E">
        <w:rPr>
          <w:rFonts w:ascii="ＭＳ 明朝" w:hAnsi="ＭＳ 明朝" w:hint="eastAsia"/>
        </w:rPr>
        <w:t>基準』及び『調理作業基準』により、毎日清掃し、常に整理整頓しておくこと。</w:t>
      </w:r>
    </w:p>
    <w:p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(10)　寄宿舎食における日常点検</w:t>
      </w:r>
    </w:p>
    <w:p w:rsidR="004237E5" w:rsidRPr="005E334E" w:rsidRDefault="004237E5" w:rsidP="005E334E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ア　本調理業務委託に係わる各工程における衛生管理については、『衛生管理</w:t>
      </w:r>
      <w:r w:rsidR="005E334E">
        <w:rPr>
          <w:rFonts w:ascii="ＭＳ 明朝" w:hAnsi="ＭＳ 明朝" w:hint="eastAsia"/>
        </w:rPr>
        <w:t>チェックリスト</w:t>
      </w:r>
      <w:r w:rsidRPr="005E334E">
        <w:rPr>
          <w:rFonts w:ascii="ＭＳ 明朝" w:hAnsi="ＭＳ 明朝" w:hint="eastAsia"/>
        </w:rPr>
        <w:t>―日常点検票</w:t>
      </w:r>
      <w:r w:rsidR="00533F27">
        <w:rPr>
          <w:rFonts w:ascii="ＭＳ 明朝" w:hAnsi="ＭＳ 明朝" w:hint="eastAsia"/>
        </w:rPr>
        <w:t>―』（様式13</w:t>
      </w:r>
      <w:r w:rsidRPr="005E334E">
        <w:rPr>
          <w:rFonts w:ascii="ＭＳ 明朝" w:hAnsi="ＭＳ 明朝" w:hint="eastAsia"/>
        </w:rPr>
        <w:t>）</w:t>
      </w:r>
      <w:r w:rsidR="00533F27">
        <w:rPr>
          <w:rFonts w:ascii="ＭＳ 明朝" w:hAnsi="ＭＳ 明朝" w:hint="eastAsia"/>
        </w:rPr>
        <w:t>、『健康管理チェックカード』（様式14</w:t>
      </w:r>
      <w:r w:rsidR="005E334E">
        <w:rPr>
          <w:rFonts w:ascii="ＭＳ 明朝" w:hAnsi="ＭＳ 明朝" w:hint="eastAsia"/>
        </w:rPr>
        <w:t>）</w:t>
      </w:r>
      <w:r w:rsidRPr="005E334E">
        <w:rPr>
          <w:rFonts w:ascii="ＭＳ 明朝" w:hAnsi="ＭＳ 明朝" w:hint="eastAsia"/>
        </w:rPr>
        <w:t>及び『学校給食衛生管理</w:t>
      </w:r>
      <w:r w:rsidR="005E334E">
        <w:rPr>
          <w:rFonts w:ascii="ＭＳ 明朝" w:hAnsi="ＭＳ 明朝" w:hint="eastAsia"/>
        </w:rPr>
        <w:t>マニュアル</w:t>
      </w:r>
      <w:r w:rsidRPr="005E334E">
        <w:rPr>
          <w:rFonts w:ascii="ＭＳ 明朝" w:hAnsi="ＭＳ 明朝" w:hint="eastAsia"/>
        </w:rPr>
        <w:t>』（別冊）により常に点検し、衛生管理の徹底に努めること。</w:t>
      </w:r>
    </w:p>
    <w:p w:rsidR="004237E5" w:rsidRPr="005E334E" w:rsidRDefault="004237E5" w:rsidP="005E334E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イ　『日常点検票』</w:t>
      </w:r>
      <w:r w:rsidR="005E334E">
        <w:rPr>
          <w:rFonts w:ascii="ＭＳ 明朝" w:hAnsi="ＭＳ 明朝" w:hint="eastAsia"/>
        </w:rPr>
        <w:t>等</w:t>
      </w:r>
      <w:r w:rsidRPr="005E334E">
        <w:rPr>
          <w:rFonts w:ascii="ＭＳ 明朝" w:hAnsi="ＭＳ 明朝" w:hint="eastAsia"/>
        </w:rPr>
        <w:t>に基づく衛生管理</w:t>
      </w:r>
      <w:r w:rsidR="005E334E">
        <w:rPr>
          <w:rFonts w:ascii="ＭＳ 明朝" w:hAnsi="ＭＳ 明朝" w:hint="eastAsia"/>
        </w:rPr>
        <w:t>チェック</w:t>
      </w:r>
      <w:r w:rsidRPr="005E334E">
        <w:rPr>
          <w:rFonts w:ascii="ＭＳ 明朝" w:hAnsi="ＭＳ 明朝" w:hint="eastAsia"/>
        </w:rPr>
        <w:t>は、業務責任者により毎日実施し、</w:t>
      </w:r>
      <w:r w:rsidR="005E334E">
        <w:rPr>
          <w:rFonts w:ascii="ＭＳ 明朝" w:hAnsi="ＭＳ 明朝" w:hint="eastAsia"/>
        </w:rPr>
        <w:t>チェック</w:t>
      </w:r>
      <w:r w:rsidRPr="005E334E">
        <w:rPr>
          <w:rFonts w:ascii="ＭＳ 明朝" w:hAnsi="ＭＳ 明朝" w:hint="eastAsia"/>
        </w:rPr>
        <w:t>済みの『日常点検票』</w:t>
      </w:r>
      <w:r w:rsidR="005E334E">
        <w:rPr>
          <w:rFonts w:ascii="ＭＳ 明朝" w:hAnsi="ＭＳ 明朝" w:hint="eastAsia"/>
        </w:rPr>
        <w:t>等</w:t>
      </w:r>
      <w:r w:rsidRPr="005E334E">
        <w:rPr>
          <w:rFonts w:ascii="ＭＳ 明朝" w:hAnsi="ＭＳ 明朝" w:hint="eastAsia"/>
        </w:rPr>
        <w:t>を委託者へ提出すること。</w:t>
      </w:r>
    </w:p>
    <w:p w:rsidR="004237E5" w:rsidRPr="005E334E" w:rsidRDefault="004237E5">
      <w:pPr>
        <w:numPr>
          <w:ilvl w:val="0"/>
          <w:numId w:val="15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その他</w:t>
      </w:r>
    </w:p>
    <w:p w:rsidR="004237E5" w:rsidRPr="005E334E" w:rsidRDefault="004237E5">
      <w:pPr>
        <w:ind w:leftChars="100" w:left="630" w:hangingChars="200" w:hanging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ア　寄宿舎食調理の履行にあたっては、</w:t>
      </w:r>
      <w:r w:rsidR="00565C5D" w:rsidRPr="005E334E">
        <w:rPr>
          <w:rFonts w:ascii="ＭＳ 明朝" w:hAnsi="ＭＳ 明朝" w:hint="eastAsia"/>
        </w:rPr>
        <w:t>知的</w:t>
      </w:r>
      <w:r w:rsidRPr="005E334E">
        <w:rPr>
          <w:rFonts w:ascii="ＭＳ 明朝" w:hAnsi="ＭＳ 明朝" w:hint="eastAsia"/>
        </w:rPr>
        <w:t>障害</w:t>
      </w:r>
      <w:r w:rsidR="00565C5D" w:rsidRPr="005E334E">
        <w:rPr>
          <w:rFonts w:ascii="ＭＳ 明朝" w:hAnsi="ＭＳ 明朝" w:hint="eastAsia"/>
        </w:rPr>
        <w:t>等</w:t>
      </w:r>
      <w:r w:rsidRPr="005E334E">
        <w:rPr>
          <w:rFonts w:ascii="ＭＳ 明朝" w:hAnsi="ＭＳ 明朝" w:hint="eastAsia"/>
        </w:rPr>
        <w:t>のある児童及び生徒が対象であるということを充分に理解し、状況に応じて声かけを行うなどの配慮をすること。</w:t>
      </w:r>
    </w:p>
    <w:p w:rsidR="004237E5" w:rsidRPr="005E334E" w:rsidRDefault="004237E5" w:rsidP="005E334E">
      <w:pPr>
        <w:ind w:leftChars="200" w:left="630" w:hangingChars="100" w:hanging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イ　学校の長期休業期間（夏・冬・春休み等）の開始直後・終了直前の数日及び学校の指定する日　を、施設・調理機器・食器具類等給食調理業務委託関連施設・設備の清掃、消毒、点検、整理整頓に充て業務の円滑な運営に努めること。</w:t>
      </w:r>
    </w:p>
    <w:p w:rsidR="004237E5" w:rsidRPr="005E334E" w:rsidRDefault="004237E5">
      <w:pPr>
        <w:ind w:left="21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ウ　業務分担については、『業務分担区分表』に準じること。</w:t>
      </w:r>
    </w:p>
    <w:p w:rsidR="004237E5" w:rsidRPr="005E334E" w:rsidRDefault="004237E5">
      <w:pPr>
        <w:ind w:leftChars="100" w:left="630" w:hangingChars="200" w:hanging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エ　この寄宿舎食調理作業仕様書の各条項の定め</w:t>
      </w:r>
      <w:r w:rsidR="0083176F">
        <w:rPr>
          <w:rFonts w:ascii="ＭＳ 明朝" w:hAnsi="ＭＳ 明朝" w:hint="eastAsia"/>
        </w:rPr>
        <w:t>の</w:t>
      </w:r>
      <w:r w:rsidRPr="005E334E">
        <w:rPr>
          <w:rFonts w:ascii="ＭＳ 明朝" w:hAnsi="ＭＳ 明朝" w:hint="eastAsia"/>
        </w:rPr>
        <w:t>ない事項についての追加及び変更等の必要が出た場合は、その都度協議し対応すること。</w:t>
      </w:r>
    </w:p>
    <w:p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５　事故対策</w:t>
      </w:r>
    </w:p>
    <w:p w:rsidR="004237E5" w:rsidRPr="005E334E" w:rsidRDefault="004237E5">
      <w:p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(1)　事故防止</w:t>
      </w:r>
    </w:p>
    <w:p w:rsidR="004237E5" w:rsidRPr="005E334E" w:rsidRDefault="004237E5">
      <w:pPr>
        <w:ind w:left="69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調理作業中（特に揚げ物作業中）は、持ち場を離れないようにし、火災の事故防止に努めること。</w:t>
      </w:r>
    </w:p>
    <w:p w:rsidR="004237E5" w:rsidRPr="005E334E" w:rsidRDefault="004237E5">
      <w:pPr>
        <w:numPr>
          <w:ilvl w:val="0"/>
          <w:numId w:val="13"/>
        </w:numPr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>緊急対策</w:t>
      </w:r>
    </w:p>
    <w:p w:rsidR="004237E5" w:rsidRPr="005E334E" w:rsidRDefault="00C24986">
      <w:pPr>
        <w:ind w:left="420"/>
        <w:rPr>
          <w:rFonts w:ascii="ＭＳ 明朝" w:hAnsi="ＭＳ 明朝"/>
        </w:rPr>
      </w:pPr>
      <w:r w:rsidRPr="005E334E">
        <w:rPr>
          <w:rFonts w:ascii="ＭＳ 明朝" w:hAnsi="ＭＳ 明朝" w:hint="eastAsia"/>
        </w:rPr>
        <w:t xml:space="preserve">　栄養教諭及び</w:t>
      </w:r>
      <w:r w:rsidR="004237E5" w:rsidRPr="005E334E">
        <w:rPr>
          <w:rFonts w:ascii="ＭＳ 明朝" w:hAnsi="ＭＳ 明朝" w:hint="eastAsia"/>
        </w:rPr>
        <w:t>管理栄養士不在の場合の対応（休暇・出張等）は、『調理作業基準』に定めるとおりにすること。</w:t>
      </w:r>
    </w:p>
    <w:sectPr w:rsidR="004237E5" w:rsidRPr="005E334E" w:rsidSect="00C24986">
      <w:footerReference w:type="even" r:id="rId8"/>
      <w:footerReference w:type="default" r:id="rId9"/>
      <w:pgSz w:w="11906" w:h="16838" w:code="9"/>
      <w:pgMar w:top="907" w:right="1077" w:bottom="907" w:left="1077" w:header="851" w:footer="992" w:gutter="0"/>
      <w:pgNumType w:start="1"/>
      <w:cols w:space="425"/>
      <w:docGrid w:type="line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0E2" w:rsidRDefault="009220E2">
      <w:r>
        <w:separator/>
      </w:r>
    </w:p>
  </w:endnote>
  <w:endnote w:type="continuationSeparator" w:id="0">
    <w:p w:rsidR="009220E2" w:rsidRDefault="0092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079" w:rsidRDefault="0021107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1079" w:rsidRDefault="0021107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079" w:rsidRDefault="0021107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4634">
      <w:rPr>
        <w:rStyle w:val="a5"/>
        <w:noProof/>
      </w:rPr>
      <w:t>1</w:t>
    </w:r>
    <w:r>
      <w:rPr>
        <w:rStyle w:val="a5"/>
      </w:rPr>
      <w:fldChar w:fldCharType="end"/>
    </w:r>
  </w:p>
  <w:p w:rsidR="00211079" w:rsidRDefault="0021107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0E2" w:rsidRDefault="009220E2">
      <w:r>
        <w:separator/>
      </w:r>
    </w:p>
  </w:footnote>
  <w:footnote w:type="continuationSeparator" w:id="0">
    <w:p w:rsidR="009220E2" w:rsidRDefault="00922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339B7"/>
    <w:multiLevelType w:val="singleLevel"/>
    <w:tmpl w:val="C5DCFE76"/>
    <w:lvl w:ilvl="0">
      <w:start w:val="5"/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27B516A5"/>
    <w:multiLevelType w:val="hybridMultilevel"/>
    <w:tmpl w:val="53E4E314"/>
    <w:lvl w:ilvl="0" w:tplc="810E5B26">
      <w:start w:val="8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7DC4AE4"/>
    <w:multiLevelType w:val="singleLevel"/>
    <w:tmpl w:val="7DD6173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3" w15:restartNumberingAfterBreak="0">
    <w:nsid w:val="29542D4C"/>
    <w:multiLevelType w:val="singleLevel"/>
    <w:tmpl w:val="E6E0AF54"/>
    <w:lvl w:ilvl="0">
      <w:start w:val="1"/>
      <w:numFmt w:val="decimal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4" w15:restartNumberingAfterBreak="0">
    <w:nsid w:val="2C1677FA"/>
    <w:multiLevelType w:val="singleLevel"/>
    <w:tmpl w:val="E982BCB4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5" w15:restartNumberingAfterBreak="0">
    <w:nsid w:val="38EE4FD7"/>
    <w:multiLevelType w:val="singleLevel"/>
    <w:tmpl w:val="70B43FD4"/>
    <w:lvl w:ilvl="0">
      <w:start w:val="1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</w:abstractNum>
  <w:abstractNum w:abstractNumId="6" w15:restartNumberingAfterBreak="0">
    <w:nsid w:val="41AA4B70"/>
    <w:multiLevelType w:val="singleLevel"/>
    <w:tmpl w:val="7B68BF7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7" w15:restartNumberingAfterBreak="0">
    <w:nsid w:val="4C786F0A"/>
    <w:multiLevelType w:val="singleLevel"/>
    <w:tmpl w:val="4C908926"/>
    <w:lvl w:ilvl="0">
      <w:start w:val="1"/>
      <w:numFmt w:val="decimal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8" w15:restartNumberingAfterBreak="0">
    <w:nsid w:val="4D4218C5"/>
    <w:multiLevelType w:val="singleLevel"/>
    <w:tmpl w:val="C5D4FDCA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9" w15:restartNumberingAfterBreak="0">
    <w:nsid w:val="56EF4589"/>
    <w:multiLevelType w:val="singleLevel"/>
    <w:tmpl w:val="CE8A38D4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10" w15:restartNumberingAfterBreak="0">
    <w:nsid w:val="641F47A8"/>
    <w:multiLevelType w:val="singleLevel"/>
    <w:tmpl w:val="59A0A97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11" w15:restartNumberingAfterBreak="0">
    <w:nsid w:val="643F7EEF"/>
    <w:multiLevelType w:val="singleLevel"/>
    <w:tmpl w:val="D8A6F4D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2" w15:restartNumberingAfterBreak="0">
    <w:nsid w:val="656C1B3F"/>
    <w:multiLevelType w:val="singleLevel"/>
    <w:tmpl w:val="0448A49C"/>
    <w:lvl w:ilvl="0">
      <w:start w:val="3"/>
      <w:numFmt w:val="bullet"/>
      <w:lvlText w:val="＊"/>
      <w:lvlJc w:val="left"/>
      <w:pPr>
        <w:tabs>
          <w:tab w:val="num" w:pos="870"/>
        </w:tabs>
        <w:ind w:left="870" w:hanging="210"/>
      </w:pPr>
      <w:rPr>
        <w:rFonts w:ascii="ＭＳ 明朝" w:eastAsia="ＭＳ 明朝" w:hAnsi="Century" w:hint="eastAsia"/>
      </w:rPr>
    </w:lvl>
  </w:abstractNum>
  <w:abstractNum w:abstractNumId="13" w15:restartNumberingAfterBreak="0">
    <w:nsid w:val="6A1E4D03"/>
    <w:multiLevelType w:val="singleLevel"/>
    <w:tmpl w:val="6838BF88"/>
    <w:lvl w:ilvl="0">
      <w:start w:val="2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4" w15:restartNumberingAfterBreak="0">
    <w:nsid w:val="6AD53E8A"/>
    <w:multiLevelType w:val="singleLevel"/>
    <w:tmpl w:val="08F03072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 w15:restartNumberingAfterBreak="0">
    <w:nsid w:val="71910B28"/>
    <w:multiLevelType w:val="singleLevel"/>
    <w:tmpl w:val="569E6246"/>
    <w:lvl w:ilvl="0">
      <w:start w:val="10"/>
      <w:numFmt w:val="decimal"/>
      <w:lvlText w:val="(%1)"/>
      <w:lvlJc w:val="left"/>
      <w:pPr>
        <w:tabs>
          <w:tab w:val="num" w:pos="600"/>
        </w:tabs>
        <w:ind w:left="600" w:hanging="390"/>
      </w:pPr>
      <w:rPr>
        <w:rFonts w:hint="eastAsia"/>
      </w:r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10"/>
  </w:num>
  <w:num w:numId="9">
    <w:abstractNumId w:val="11"/>
  </w:num>
  <w:num w:numId="10">
    <w:abstractNumId w:val="9"/>
  </w:num>
  <w:num w:numId="11">
    <w:abstractNumId w:val="15"/>
  </w:num>
  <w:num w:numId="12">
    <w:abstractNumId w:val="8"/>
  </w:num>
  <w:num w:numId="13">
    <w:abstractNumId w:val="13"/>
  </w:num>
  <w:num w:numId="14">
    <w:abstractNumId w:val="2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4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865249"/>
    <w:rsid w:val="000522A3"/>
    <w:rsid w:val="00170330"/>
    <w:rsid w:val="0018021B"/>
    <w:rsid w:val="00211079"/>
    <w:rsid w:val="002849D9"/>
    <w:rsid w:val="00381CE8"/>
    <w:rsid w:val="003A39D6"/>
    <w:rsid w:val="003C4DBF"/>
    <w:rsid w:val="003F092E"/>
    <w:rsid w:val="003F46E4"/>
    <w:rsid w:val="00400D72"/>
    <w:rsid w:val="004122D4"/>
    <w:rsid w:val="004168BC"/>
    <w:rsid w:val="004237E5"/>
    <w:rsid w:val="004C030F"/>
    <w:rsid w:val="004D36D4"/>
    <w:rsid w:val="00504634"/>
    <w:rsid w:val="00507BBB"/>
    <w:rsid w:val="00533F27"/>
    <w:rsid w:val="00565C5D"/>
    <w:rsid w:val="005E334E"/>
    <w:rsid w:val="00603696"/>
    <w:rsid w:val="006050A7"/>
    <w:rsid w:val="006417D1"/>
    <w:rsid w:val="0083176F"/>
    <w:rsid w:val="00865249"/>
    <w:rsid w:val="008909F5"/>
    <w:rsid w:val="008C0AD5"/>
    <w:rsid w:val="008D28BA"/>
    <w:rsid w:val="009220E2"/>
    <w:rsid w:val="00934CAA"/>
    <w:rsid w:val="00965B31"/>
    <w:rsid w:val="0097716E"/>
    <w:rsid w:val="009D31FF"/>
    <w:rsid w:val="00A22064"/>
    <w:rsid w:val="00A41976"/>
    <w:rsid w:val="00B85436"/>
    <w:rsid w:val="00BA4F12"/>
    <w:rsid w:val="00BD4B18"/>
    <w:rsid w:val="00C1050B"/>
    <w:rsid w:val="00C160B8"/>
    <w:rsid w:val="00C24986"/>
    <w:rsid w:val="00C64739"/>
    <w:rsid w:val="00CB6A13"/>
    <w:rsid w:val="00CB7D4E"/>
    <w:rsid w:val="00D45E71"/>
    <w:rsid w:val="00D745E1"/>
    <w:rsid w:val="00DF4399"/>
    <w:rsid w:val="00DF6F47"/>
    <w:rsid w:val="00E358FC"/>
    <w:rsid w:val="00E43EB8"/>
    <w:rsid w:val="00E732CF"/>
    <w:rsid w:val="00EA057F"/>
    <w:rsid w:val="00F14855"/>
    <w:rsid w:val="00F15DA1"/>
    <w:rsid w:val="00F17058"/>
    <w:rsid w:val="00F95BB6"/>
    <w:rsid w:val="00FA70DB"/>
    <w:rsid w:val="00FE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93C900E-5239-4511-851D-DF9A9030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AD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0AD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C0AD5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8C0AD5"/>
  </w:style>
  <w:style w:type="paragraph" w:styleId="a6">
    <w:name w:val="Balloon Text"/>
    <w:basedOn w:val="a"/>
    <w:semiHidden/>
    <w:rsid w:val="008C0AD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9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AC354-8CE5-4B54-847C-321BFEB3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賄　調　理　作　業　仕　様　書</vt:lpstr>
      <vt:lpstr>賄　調　理　作　業　仕　様　書</vt:lpstr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賄　調　理　作　業　仕　様　書</dc:title>
  <dc:creator>小林 晶子</dc:creator>
  <cp:lastModifiedBy>Administrator</cp:lastModifiedBy>
  <cp:revision>14</cp:revision>
  <cp:lastPrinted>2020-10-29T04:49:00Z</cp:lastPrinted>
  <dcterms:created xsi:type="dcterms:W3CDTF">2014-11-06T04:06:00Z</dcterms:created>
  <dcterms:modified xsi:type="dcterms:W3CDTF">2020-10-29T04:49:00Z</dcterms:modified>
</cp:coreProperties>
</file>