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2D4D" w14:textId="471834D8" w:rsidR="004D145B" w:rsidRPr="004D145B" w:rsidRDefault="00FA23A9" w:rsidP="00115756">
      <w:pPr>
        <w:widowControl w:val="0"/>
        <w:pBdr>
          <w:top w:val="nil"/>
          <w:left w:val="nil"/>
          <w:bottom w:val="nil"/>
          <w:right w:val="nil"/>
          <w:between w:val="nil"/>
        </w:pBdr>
        <w:ind w:firstLineChars="100" w:firstLine="220"/>
        <w:rPr>
          <w:rFonts w:ascii="Arial Unicode MS" w:eastAsia="Arial Unicode MS" w:hAnsi="Arial Unicode MS" w:cs="Arial Unicode MS"/>
          <w:color w:val="000000"/>
          <w:sz w:val="24"/>
          <w:szCs w:val="24"/>
        </w:rPr>
      </w:pPr>
      <w:r>
        <w:rPr>
          <w:noProof/>
        </w:rPr>
        <mc:AlternateContent>
          <mc:Choice Requires="wps">
            <w:drawing>
              <wp:anchor distT="0" distB="0" distL="114300" distR="114300" simplePos="0" relativeHeight="251668480" behindDoc="0" locked="0" layoutInCell="1" allowOverlap="1" wp14:anchorId="23BE646C" wp14:editId="29E6F54F">
                <wp:simplePos x="0" y="0"/>
                <wp:positionH relativeFrom="column">
                  <wp:posOffset>8477430</wp:posOffset>
                </wp:positionH>
                <wp:positionV relativeFrom="paragraph">
                  <wp:posOffset>10519</wp:posOffset>
                </wp:positionV>
                <wp:extent cx="5719313"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719313"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EEE3FD" w14:textId="78CD562E" w:rsidR="00FA23A9" w:rsidRPr="00FA23A9" w:rsidRDefault="00FA23A9" w:rsidP="00FA23A9">
                            <w:pPr>
                              <w:rPr>
                                <w:rFonts w:ascii="UD デジタル 教科書体 NP-B" w:eastAsia="UD デジタル 教科書体 NP-B"/>
                                <w:sz w:val="24"/>
                                <w:szCs w:val="24"/>
                              </w:rPr>
                            </w:pPr>
                            <w:r w:rsidRPr="00FA23A9">
                              <w:rPr>
                                <w:rFonts w:ascii="UD デジタル 教科書体 NP-B" w:eastAsia="UD デジタル 教科書体 NP-B" w:hint="eastAsia"/>
                                <w:sz w:val="24"/>
                                <w:szCs w:val="24"/>
                              </w:rPr>
                              <w:t>令和４年度　信州英語教育ルネサンス事業モデル校　御代田町立御代田南小学校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646C" id="正方形/長方形 2" o:spid="_x0000_s1026" style="position:absolute;left:0;text-align:left;margin-left:667.5pt;margin-top:.85pt;width:450.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" fillcolor="white [3201]" stroked="f" strokeweight="2pt">
                <v:textbox>
                  <w:txbxContent>
                    <w:p w14:paraId="0FEEE3FD" w14:textId="78CD562E" w:rsidR="00FA23A9" w:rsidRPr="00FA23A9" w:rsidRDefault="00FA23A9" w:rsidP="00FA23A9">
                      <w:pPr>
                        <w:rPr>
                          <w:rFonts w:ascii="UD デジタル 教科書体 NP-B" w:eastAsia="UD デジタル 教科書体 NP-B"/>
                          <w:sz w:val="24"/>
                          <w:szCs w:val="24"/>
                        </w:rPr>
                      </w:pPr>
                      <w:r w:rsidRPr="00FA23A9">
                        <w:rPr>
                          <w:rFonts w:ascii="UD デジタル 教科書体 NP-B" w:eastAsia="UD デジタル 教科書体 NP-B" w:hint="eastAsia"/>
                          <w:sz w:val="24"/>
                          <w:szCs w:val="24"/>
                        </w:rPr>
                        <w:t>令和４年度　信州英語教育ルネサンス事業モデル校</w:t>
                      </w:r>
                      <w:r w:rsidRPr="00FA23A9">
                        <w:rPr>
                          <w:rFonts w:ascii="UD デジタル 教科書体 NP-B" w:eastAsia="UD デジタル 教科書体 NP-B" w:hint="eastAsia"/>
                          <w:sz w:val="24"/>
                          <w:szCs w:val="24"/>
                        </w:rPr>
                        <w:t xml:space="preserve">　</w:t>
                      </w:r>
                      <w:r w:rsidRPr="00FA23A9">
                        <w:rPr>
                          <w:rFonts w:ascii="UD デジタル 教科書体 NP-B" w:eastAsia="UD デジタル 教科書体 NP-B" w:hint="eastAsia"/>
                          <w:sz w:val="24"/>
                          <w:szCs w:val="24"/>
                        </w:rPr>
                        <w:t>御代田町立御代田南小学校</w:t>
                      </w:r>
                    </w:p>
                  </w:txbxContent>
                </v:textbox>
              </v:rect>
            </w:pict>
          </mc:Fallback>
        </mc:AlternateContent>
      </w:r>
      <w:r w:rsidR="00115756" w:rsidRPr="004D145B">
        <w:rPr>
          <w:rFonts w:ascii="UD デジタル 教科書体 NK-B" w:eastAsia="UD デジタル 教科書体 NK-B" w:hAnsi="ＭＳ 明朝" w:cs="ＭＳ 明朝" w:hint="eastAsia"/>
          <w:color w:val="000000"/>
          <w:sz w:val="44"/>
          <w:szCs w:val="44"/>
          <w:bdr w:val="single" w:sz="4" w:space="0" w:color="auto"/>
        </w:rPr>
        <w:t>５学年</w:t>
      </w:r>
      <w:r w:rsidR="00ED5C62" w:rsidRPr="004D145B">
        <w:rPr>
          <w:rFonts w:ascii="Arial Unicode MS" w:eastAsia="Arial Unicode MS" w:hAnsi="Arial Unicode MS" w:cs="Arial Unicode MS"/>
          <w:color w:val="000000"/>
          <w:sz w:val="44"/>
          <w:szCs w:val="44"/>
        </w:rPr>
        <w:t xml:space="preserve">  </w:t>
      </w:r>
      <w:r w:rsidR="00ED5C62" w:rsidRPr="00C22FB6">
        <w:rPr>
          <w:rFonts w:eastAsia="Arial Unicode MS"/>
          <w:color w:val="000000"/>
          <w:sz w:val="44"/>
          <w:szCs w:val="44"/>
        </w:rPr>
        <w:t xml:space="preserve">Can-Do </w:t>
      </w:r>
      <w:r w:rsidR="00ED5C62" w:rsidRPr="00C22FB6">
        <w:rPr>
          <w:rFonts w:eastAsiaTheme="majorEastAsia"/>
          <w:color w:val="000000"/>
          <w:sz w:val="44"/>
          <w:szCs w:val="44"/>
        </w:rPr>
        <w:t>リスト</w:t>
      </w:r>
      <w:r w:rsidR="00ED5C62" w:rsidRPr="00C22FB6">
        <w:rPr>
          <w:color w:val="000000"/>
          <w:sz w:val="44"/>
          <w:szCs w:val="44"/>
        </w:rPr>
        <w:t xml:space="preserve">   </w:t>
      </w:r>
      <w:r w:rsidR="000C7005" w:rsidRPr="00C22FB6">
        <w:rPr>
          <w:rFonts w:eastAsia="Arial Unicode MS"/>
          <w:color w:val="000000"/>
          <w:sz w:val="44"/>
          <w:szCs w:val="44"/>
        </w:rPr>
        <w:t xml:space="preserve">Unit </w:t>
      </w:r>
      <w:r w:rsidR="000C7005" w:rsidRPr="00C22FB6">
        <w:rPr>
          <w:rFonts w:eastAsia="ＭＳ 明朝"/>
          <w:color w:val="000000"/>
          <w:sz w:val="44"/>
          <w:szCs w:val="44"/>
        </w:rPr>
        <w:t>5</w:t>
      </w:r>
      <w:r w:rsidR="00C22FB6">
        <w:rPr>
          <w:rFonts w:eastAsia="ＭＳ 明朝" w:hint="eastAsia"/>
          <w:color w:val="000000"/>
          <w:sz w:val="44"/>
          <w:szCs w:val="44"/>
        </w:rPr>
        <w:t xml:space="preserve"> </w:t>
      </w:r>
      <w:r w:rsidR="000C7005" w:rsidRPr="00C22FB6">
        <w:rPr>
          <w:rFonts w:eastAsia="ＭＳ 明朝"/>
          <w:color w:val="000000"/>
          <w:sz w:val="44"/>
          <w:szCs w:val="44"/>
        </w:rPr>
        <w:t xml:space="preserve"> </w:t>
      </w:r>
      <w:r w:rsidR="000C7005" w:rsidRPr="00C22FB6">
        <w:rPr>
          <w:rFonts w:eastAsia="Arial Unicode MS"/>
          <w:color w:val="000000"/>
          <w:sz w:val="44"/>
          <w:szCs w:val="44"/>
        </w:rPr>
        <w:t>Where is the post office?</w:t>
      </w:r>
      <w:r w:rsidR="00ED5C62" w:rsidRPr="004D145B">
        <w:rPr>
          <w:rFonts w:ascii="Arial Unicode MS" w:hAnsi="Arial Unicode MS" w:cs="Arial Unicode MS"/>
          <w:color w:val="000000"/>
          <w:sz w:val="44"/>
          <w:szCs w:val="44"/>
        </w:rPr>
        <w:t xml:space="preserve">  </w:t>
      </w:r>
      <w:r w:rsidR="004D145B">
        <w:rPr>
          <w:rFonts w:ascii="Arial Unicode MS" w:hAnsi="Arial Unicode MS" w:cs="Arial Unicode MS" w:hint="eastAsia"/>
          <w:color w:val="000000"/>
          <w:sz w:val="44"/>
          <w:szCs w:val="44"/>
        </w:rPr>
        <w:t xml:space="preserve">　　</w:t>
      </w:r>
      <w:r w:rsidR="000C7005">
        <w:rPr>
          <w:rFonts w:ascii="Arial Unicode MS" w:hAnsi="Arial Unicode MS" w:cs="Arial Unicode MS" w:hint="eastAsia"/>
          <w:color w:val="000000"/>
          <w:sz w:val="44"/>
          <w:szCs w:val="44"/>
        </w:rPr>
        <w:t xml:space="preserve">　　</w:t>
      </w:r>
      <w:r w:rsidR="004D145B">
        <w:rPr>
          <w:rFonts w:ascii="Arial Unicode MS" w:hAnsi="Arial Unicode MS" w:cs="Arial Unicode MS" w:hint="eastAsia"/>
          <w:color w:val="000000"/>
          <w:sz w:val="44"/>
          <w:szCs w:val="44"/>
        </w:rPr>
        <w:t xml:space="preserve">　　　　　　　　　　　　</w:t>
      </w:r>
      <w:r w:rsidR="00ED5C62" w:rsidRPr="004D145B">
        <w:rPr>
          <w:rFonts w:ascii="Arial Unicode MS" w:eastAsia="Arial Unicode MS" w:hAnsi="Arial Unicode MS" w:cs="Arial Unicode MS"/>
          <w:color w:val="000000"/>
          <w:sz w:val="24"/>
          <w:szCs w:val="24"/>
        </w:rPr>
        <w:t xml:space="preserve">  </w:t>
      </w:r>
    </w:p>
    <w:p w14:paraId="64409B7F" w14:textId="0DEA5FD7" w:rsidR="00ED5C62" w:rsidRPr="000C7005" w:rsidRDefault="00FB7048" w:rsidP="000C7005">
      <w:pPr>
        <w:widowControl w:val="0"/>
        <w:pBdr>
          <w:top w:val="nil"/>
          <w:left w:val="nil"/>
          <w:bottom w:val="nil"/>
          <w:right w:val="nil"/>
          <w:between w:val="nil"/>
        </w:pBdr>
        <w:ind w:firstLineChars="100" w:firstLine="430"/>
        <w:jc w:val="center"/>
        <w:rPr>
          <w:rFonts w:ascii="Arial Unicode MS" w:hAnsi="Arial Unicode MS" w:cs="Arial Unicode MS" w:hint="eastAsia"/>
          <w:color w:val="000000"/>
          <w:sz w:val="36"/>
          <w:szCs w:val="36"/>
        </w:rPr>
      </w:pPr>
      <w:r w:rsidRPr="00ED5C62">
        <w:rPr>
          <w:rFonts w:ascii="Arial Unicode MS" w:hAnsi="Arial Unicode MS" w:cs="Arial Unicode MS"/>
          <w:noProof/>
          <w:color w:val="000000"/>
          <w:sz w:val="43"/>
          <w:szCs w:val="43"/>
        </w:rPr>
        <w:drawing>
          <wp:anchor distT="0" distB="0" distL="114300" distR="114300" simplePos="0" relativeHeight="251673600" behindDoc="0" locked="0" layoutInCell="1" allowOverlap="1" wp14:anchorId="0EF4C2F5" wp14:editId="325C5483">
            <wp:simplePos x="0" y="0"/>
            <wp:positionH relativeFrom="margin">
              <wp:posOffset>8588565</wp:posOffset>
            </wp:positionH>
            <wp:positionV relativeFrom="paragraph">
              <wp:posOffset>382270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62">
        <w:rPr>
          <w:rFonts w:ascii="UD デジタル 教科書体 NK-B" w:eastAsia="UD デジタル 教科書体 NK-B" w:hAnsi="メイリオ" w:hint="eastAsia"/>
          <w:noProof/>
          <w:color w:val="299D39"/>
          <w:sz w:val="18"/>
          <w:szCs w:val="21"/>
        </w:rPr>
        <w:drawing>
          <wp:anchor distT="0" distB="0" distL="114300" distR="114300" simplePos="0" relativeHeight="251672576" behindDoc="0" locked="0" layoutInCell="1" allowOverlap="1" wp14:anchorId="6B43B2A1" wp14:editId="4F0F8133">
            <wp:simplePos x="0" y="0"/>
            <wp:positionH relativeFrom="column">
              <wp:posOffset>5643435</wp:posOffset>
            </wp:positionH>
            <wp:positionV relativeFrom="paragraph">
              <wp:posOffset>391795</wp:posOffset>
            </wp:positionV>
            <wp:extent cx="350520" cy="350520"/>
            <wp:effectExtent l="0" t="0" r="0" b="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005" w:rsidRPr="000C7005">
        <w:rPr>
          <w:rFonts w:ascii="UD デジタル 教科書体 NK-B" w:eastAsia="UD デジタル 教科書体 NK-B" w:hAnsi="Arial Unicode MS" w:cs="Arial Unicode MS" w:hint="eastAsia"/>
          <w:color w:val="000000"/>
          <w:sz w:val="36"/>
          <w:szCs w:val="36"/>
        </w:rPr>
        <w:t>あなたも町の観光大使！　N</w:t>
      </w:r>
      <w:r w:rsidR="000C7005" w:rsidRPr="000C7005">
        <w:rPr>
          <w:rFonts w:ascii="UD デジタル 教科書体 NK-B" w:eastAsia="UD デジタル 教科書体 NK-B" w:hAnsi="Arial Unicode MS" w:cs="Arial Unicode MS"/>
          <w:color w:val="000000"/>
          <w:sz w:val="36"/>
          <w:szCs w:val="36"/>
        </w:rPr>
        <w:t>athan</w:t>
      </w:r>
      <w:r w:rsidR="000C7005" w:rsidRPr="000C7005">
        <w:rPr>
          <w:rFonts w:ascii="UD デジタル 教科書体 NK-B" w:eastAsia="UD デジタル 教科書体 NK-B" w:hAnsi="Arial Unicode MS" w:cs="Arial Unicode MS" w:hint="eastAsia"/>
          <w:color w:val="000000"/>
          <w:sz w:val="36"/>
          <w:szCs w:val="36"/>
        </w:rPr>
        <w:t>先生に御代田町をもっと好きになってもらうために町のいいところを案内しよう</w:t>
      </w:r>
    </w:p>
    <w:tbl>
      <w:tblPr>
        <w:tblStyle w:val="a5"/>
        <w:tblW w:w="22128"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
        <w:gridCol w:w="1559"/>
        <w:gridCol w:w="4167"/>
        <w:gridCol w:w="3771"/>
        <w:gridCol w:w="4111"/>
        <w:gridCol w:w="4193"/>
        <w:gridCol w:w="3745"/>
      </w:tblGrid>
      <w:tr w:rsidR="00FB7048" w14:paraId="4CC2DB3A" w14:textId="77777777" w:rsidTr="00856F6E">
        <w:trPr>
          <w:trHeight w:val="14"/>
        </w:trPr>
        <w:tc>
          <w:tcPr>
            <w:tcW w:w="2141" w:type="dxa"/>
            <w:gridSpan w:val="2"/>
            <w:shd w:val="clear" w:color="auto" w:fill="F2F2F2" w:themeFill="background1" w:themeFillShade="F2"/>
          </w:tcPr>
          <w:p w14:paraId="2EB51D4B" w14:textId="1E233E57" w:rsidR="00FB7048" w:rsidRDefault="00FB7048">
            <w:pPr>
              <w:widowControl w:val="0"/>
              <w:pBdr>
                <w:top w:val="nil"/>
                <w:left w:val="nil"/>
                <w:bottom w:val="nil"/>
                <w:right w:val="nil"/>
                <w:between w:val="nil"/>
              </w:pBdr>
              <w:rPr>
                <w:rFonts w:ascii="Roboto" w:eastAsia="Roboto" w:hAnsi="Roboto" w:cs="Roboto"/>
                <w:color w:val="000000"/>
                <w:sz w:val="24"/>
                <w:szCs w:val="24"/>
              </w:rPr>
            </w:pPr>
          </w:p>
        </w:tc>
        <w:tc>
          <w:tcPr>
            <w:tcW w:w="4167" w:type="dxa"/>
            <w:shd w:val="clear" w:color="auto" w:fill="F2F2F2" w:themeFill="background1" w:themeFillShade="F2"/>
            <w:tcMar>
              <w:top w:w="100" w:type="dxa"/>
              <w:left w:w="100" w:type="dxa"/>
              <w:bottom w:w="100" w:type="dxa"/>
              <w:right w:w="100" w:type="dxa"/>
            </w:tcMar>
          </w:tcPr>
          <w:p w14:paraId="75318BB4" w14:textId="79114AF5" w:rsidR="00FB7048" w:rsidRPr="00ED5C62" w:rsidRDefault="00FB7048" w:rsidP="00ED5C62">
            <w:pPr>
              <w:widowControl w:val="0"/>
              <w:pBdr>
                <w:top w:val="nil"/>
                <w:left w:val="nil"/>
                <w:bottom w:val="nil"/>
                <w:right w:val="nil"/>
                <w:between w:val="nil"/>
              </w:pBdr>
              <w:spacing w:line="240" w:lineRule="auto"/>
              <w:jc w:val="center"/>
              <w:rPr>
                <w:rFonts w:ascii="UD デジタル 教科書体 NK-B" w:eastAsia="UD デジタル 教科書体 NK-B" w:hAnsi="Roboto" w:cs="Roboto"/>
                <w:color w:val="000000"/>
                <w:sz w:val="21"/>
                <w:szCs w:val="21"/>
              </w:rPr>
            </w:pPr>
            <w:r w:rsidRPr="00ED5C62">
              <w:rPr>
                <w:rFonts w:ascii="UD デジタル 教科書体 NK-B" w:eastAsia="UD デジタル 教科書体 NK-B" w:hint="eastAsia"/>
                <w:noProof/>
                <w:sz w:val="18"/>
                <w:szCs w:val="21"/>
              </w:rPr>
              <mc:AlternateContent>
                <mc:Choice Requires="wpg">
                  <w:drawing>
                    <wp:anchor distT="0" distB="0" distL="114300" distR="114300" simplePos="0" relativeHeight="251680768" behindDoc="0" locked="0" layoutInCell="1" allowOverlap="1" wp14:anchorId="2BA2F0B6" wp14:editId="373DAAA7">
                      <wp:simplePos x="0" y="0"/>
                      <wp:positionH relativeFrom="column">
                        <wp:posOffset>1626870</wp:posOffset>
                      </wp:positionH>
                      <wp:positionV relativeFrom="paragraph">
                        <wp:posOffset>-41465</wp:posOffset>
                      </wp:positionV>
                      <wp:extent cx="476250" cy="31115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76250" cy="311150"/>
                                <a:chOff x="0" y="0"/>
                                <a:chExt cx="476250" cy="311150"/>
                              </a:xfrm>
                            </wpg:grpSpPr>
                            <pic:pic xmlns:pic="http://schemas.openxmlformats.org/drawingml/2006/picture">
                              <pic:nvPicPr>
                                <pic:cNvPr id="18" name="図 18" descr="耳を澄ます"/>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5100" y="0"/>
                                  <a:ext cx="311150" cy="311150"/>
                                </a:xfrm>
                                <a:prstGeom prst="rect">
                                  <a:avLst/>
                                </a:prstGeom>
                                <a:noFill/>
                                <a:ln>
                                  <a:noFill/>
                                </a:ln>
                              </pic:spPr>
                            </pic:pic>
                            <pic:pic xmlns:pic="http://schemas.openxmlformats.org/drawingml/2006/picture">
                              <pic:nvPicPr>
                                <pic:cNvPr id="16" name="図 16" descr="\\v-mgunns-01.naganoken-vdi.local\usershare01\naga\rds\redirect\n3040022\Downloads\k0667_5.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6040"/>
                                  <a:ext cx="195580"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33320E" id="グループ化 15" o:spid="_x0000_s1026" style="position:absolute;left:0;text-align:left;margin-left:128.1pt;margin-top:-3.25pt;width:37.5pt;height:24.5pt;z-index:251680768;mso-width-relative:margin;mso-height-relative:margin" coordsize="476250,3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alt="耳を澄ます" style="position:absolute;left:165100;width:311150;height:31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">
                        <v:imagedata r:id="rId10" o:title="耳を澄ます"/>
                      </v:shape>
                      <v:shape id="図 16" o:spid="_x0000_s1028" type="#_x0000_t75" style="position:absolute;top:66040;width:19558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">
                        <v:imagedata r:id="rId11" o:title="k0667_5"/>
                      </v:shape>
                    </v:group>
                  </w:pict>
                </mc:Fallback>
              </mc:AlternateContent>
            </w:r>
            <w:r w:rsidRPr="00ED5C62">
              <w:rPr>
                <w:rFonts w:ascii="UD デジタル 教科書体 NK-B" w:eastAsia="UD デジタル 教科書体 NK-B" w:hAnsi="SimSun" w:cs="SimSun" w:hint="eastAsia"/>
                <w:color w:val="000000"/>
                <w:sz w:val="21"/>
                <w:szCs w:val="21"/>
              </w:rPr>
              <w:t>聞くこと</w:t>
            </w:r>
          </w:p>
        </w:tc>
        <w:tc>
          <w:tcPr>
            <w:tcW w:w="3771" w:type="dxa"/>
            <w:shd w:val="clear" w:color="auto" w:fill="F2F2F2" w:themeFill="background1" w:themeFillShade="F2"/>
            <w:tcMar>
              <w:top w:w="100" w:type="dxa"/>
              <w:left w:w="100" w:type="dxa"/>
              <w:bottom w:w="100" w:type="dxa"/>
              <w:right w:w="100" w:type="dxa"/>
            </w:tcMar>
          </w:tcPr>
          <w:p w14:paraId="08C960D8" w14:textId="3191E5FD" w:rsidR="00FB7048" w:rsidRPr="00ED5C62" w:rsidRDefault="00FB7048" w:rsidP="00ED5C62">
            <w:pPr>
              <w:widowControl w:val="0"/>
              <w:pBdr>
                <w:top w:val="nil"/>
                <w:left w:val="nil"/>
                <w:bottom w:val="nil"/>
                <w:right w:val="nil"/>
                <w:between w:val="nil"/>
              </w:pBdr>
              <w:spacing w:line="240" w:lineRule="auto"/>
              <w:ind w:right="360"/>
              <w:jc w:val="center"/>
              <w:rPr>
                <w:rFonts w:ascii="UD デジタル 教科書体 NK-B" w:eastAsia="UD デジタル 教科書体 NK-B" w:hAnsi="Roboto" w:cs="Roboto"/>
                <w:color w:val="000000"/>
                <w:sz w:val="21"/>
                <w:szCs w:val="21"/>
              </w:rPr>
            </w:pPr>
            <w:r w:rsidRPr="00ED5C62">
              <w:rPr>
                <w:rFonts w:ascii="UD デジタル 教科書体 NK-B" w:eastAsia="UD デジタル 教科書体 NK-B" w:hAnsi="SimSun" w:cs="SimSun" w:hint="eastAsia"/>
                <w:color w:val="000000"/>
                <w:sz w:val="21"/>
                <w:szCs w:val="21"/>
              </w:rPr>
              <w:t>読むこと</w:t>
            </w:r>
          </w:p>
        </w:tc>
        <w:tc>
          <w:tcPr>
            <w:tcW w:w="4111" w:type="dxa"/>
            <w:shd w:val="clear" w:color="auto" w:fill="F2F2F2" w:themeFill="background1" w:themeFillShade="F2"/>
            <w:tcMar>
              <w:top w:w="100" w:type="dxa"/>
              <w:left w:w="100" w:type="dxa"/>
              <w:bottom w:w="100" w:type="dxa"/>
              <w:right w:w="100" w:type="dxa"/>
            </w:tcMar>
          </w:tcPr>
          <w:p w14:paraId="3094FA0A" w14:textId="01F422DE" w:rsidR="00FB7048" w:rsidRPr="00ED5C62" w:rsidRDefault="00FB7048" w:rsidP="00ED5C62">
            <w:pPr>
              <w:widowControl w:val="0"/>
              <w:pBdr>
                <w:top w:val="nil"/>
                <w:left w:val="nil"/>
                <w:bottom w:val="nil"/>
                <w:right w:val="nil"/>
                <w:between w:val="nil"/>
              </w:pBdr>
              <w:spacing w:line="240" w:lineRule="auto"/>
              <w:jc w:val="center"/>
              <w:rPr>
                <w:rFonts w:ascii="UD デジタル 教科書体 NK-B" w:eastAsia="UD デジタル 教科書体 NK-B" w:hAnsi="Roboto" w:cs="Roboto"/>
                <w:color w:val="000000"/>
                <w:sz w:val="21"/>
                <w:szCs w:val="21"/>
              </w:rPr>
            </w:pPr>
            <w:r w:rsidRPr="00ED5C62">
              <w:rPr>
                <w:rFonts w:ascii="UD デジタル 教科書体 NK-B" w:eastAsia="UD デジタル 教科書体 NK-B" w:hAnsi="SimSun" w:cs="SimSun" w:hint="eastAsia"/>
                <w:color w:val="000000"/>
                <w:sz w:val="21"/>
                <w:szCs w:val="21"/>
              </w:rPr>
              <w:t>話すこと（やり取り）</w:t>
            </w:r>
          </w:p>
        </w:tc>
        <w:tc>
          <w:tcPr>
            <w:tcW w:w="4193" w:type="dxa"/>
            <w:shd w:val="clear" w:color="auto" w:fill="F2F2F2" w:themeFill="background1" w:themeFillShade="F2"/>
            <w:tcMar>
              <w:top w:w="100" w:type="dxa"/>
              <w:left w:w="100" w:type="dxa"/>
              <w:bottom w:w="100" w:type="dxa"/>
              <w:right w:w="100" w:type="dxa"/>
            </w:tcMar>
          </w:tcPr>
          <w:p w14:paraId="5E49149E" w14:textId="1EAB4101" w:rsidR="00FB7048" w:rsidRPr="00ED5C62" w:rsidRDefault="00FB7048" w:rsidP="00ED5C62">
            <w:pPr>
              <w:widowControl w:val="0"/>
              <w:pBdr>
                <w:top w:val="nil"/>
                <w:left w:val="nil"/>
                <w:bottom w:val="nil"/>
                <w:right w:val="nil"/>
                <w:between w:val="nil"/>
              </w:pBdr>
              <w:spacing w:line="240" w:lineRule="auto"/>
              <w:jc w:val="center"/>
              <w:rPr>
                <w:rFonts w:ascii="UD デジタル 教科書体 NK-B" w:eastAsia="UD デジタル 教科書体 NK-B" w:hAnsi="Roboto" w:cs="Roboto"/>
                <w:color w:val="000000"/>
                <w:sz w:val="21"/>
                <w:szCs w:val="21"/>
              </w:rPr>
            </w:pPr>
            <w:r w:rsidRPr="00ED5C62">
              <w:rPr>
                <w:rFonts w:ascii="Arial Unicode MS" w:hAnsi="Arial Unicode MS" w:cs="Arial Unicode MS"/>
                <w:noProof/>
                <w:color w:val="000000"/>
                <w:sz w:val="43"/>
                <w:szCs w:val="43"/>
              </w:rPr>
              <w:drawing>
                <wp:anchor distT="0" distB="0" distL="114300" distR="114300" simplePos="0" relativeHeight="251682816" behindDoc="0" locked="0" layoutInCell="1" allowOverlap="1" wp14:anchorId="30AB6656" wp14:editId="5397844F">
                  <wp:simplePos x="0" y="0"/>
                  <wp:positionH relativeFrom="column">
                    <wp:posOffset>1885505</wp:posOffset>
                  </wp:positionH>
                  <wp:positionV relativeFrom="paragraph">
                    <wp:posOffset>-28575</wp:posOffset>
                  </wp:positionV>
                  <wp:extent cx="215900" cy="215900"/>
                  <wp:effectExtent l="0" t="0" r="0" b="0"/>
                  <wp:wrapNone/>
                  <wp:docPr id="1" name="図 1"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演説するピクトさん"/>
                          <pic:cNvPicPr>
                            <a:picLocks noChangeAspect="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62">
              <w:rPr>
                <w:rFonts w:ascii="UD デジタル 教科書体 NK-B" w:eastAsia="UD デジタル 教科書体 NK-B" w:hAnsi="SimSun" w:cs="SimSun" w:hint="eastAsia"/>
                <w:color w:val="000000"/>
                <w:sz w:val="21"/>
                <w:szCs w:val="21"/>
              </w:rPr>
              <w:t>話すこと（発表）</w:t>
            </w:r>
          </w:p>
        </w:tc>
        <w:tc>
          <w:tcPr>
            <w:tcW w:w="3745" w:type="dxa"/>
            <w:shd w:val="clear" w:color="auto" w:fill="F2F2F2" w:themeFill="background1" w:themeFillShade="F2"/>
            <w:tcMar>
              <w:top w:w="100" w:type="dxa"/>
              <w:left w:w="100" w:type="dxa"/>
              <w:bottom w:w="100" w:type="dxa"/>
              <w:right w:w="100" w:type="dxa"/>
            </w:tcMar>
          </w:tcPr>
          <w:p w14:paraId="34A8DA13" w14:textId="15A4A119" w:rsidR="00FB7048" w:rsidRPr="00ED5C62" w:rsidRDefault="00FB7048" w:rsidP="00ED5C62">
            <w:pPr>
              <w:widowControl w:val="0"/>
              <w:pBdr>
                <w:top w:val="nil"/>
                <w:left w:val="nil"/>
                <w:bottom w:val="nil"/>
                <w:right w:val="nil"/>
                <w:between w:val="nil"/>
              </w:pBdr>
              <w:spacing w:line="240" w:lineRule="auto"/>
              <w:jc w:val="center"/>
              <w:rPr>
                <w:rFonts w:ascii="UD デジタル 教科書体 NK-B" w:eastAsia="UD デジタル 教科書体 NK-B" w:hAnsi="Roboto" w:cs="Roboto"/>
                <w:color w:val="000000"/>
                <w:sz w:val="21"/>
                <w:szCs w:val="21"/>
              </w:rPr>
            </w:pPr>
            <w:r w:rsidRPr="00ED5C62">
              <w:rPr>
                <w:rFonts w:ascii="Arial Unicode MS" w:hAnsi="Arial Unicode MS" w:cs="Arial Unicode MS"/>
                <w:noProof/>
                <w:color w:val="000000"/>
                <w:sz w:val="43"/>
                <w:szCs w:val="43"/>
              </w:rPr>
              <w:drawing>
                <wp:anchor distT="0" distB="0" distL="114300" distR="114300" simplePos="0" relativeHeight="251681792" behindDoc="0" locked="0" layoutInCell="1" allowOverlap="1" wp14:anchorId="001E40E7" wp14:editId="00461432">
                  <wp:simplePos x="0" y="0"/>
                  <wp:positionH relativeFrom="column">
                    <wp:posOffset>1672728</wp:posOffset>
                  </wp:positionH>
                  <wp:positionV relativeFrom="paragraph">
                    <wp:posOffset>-20568</wp:posOffset>
                  </wp:positionV>
                  <wp:extent cx="222885" cy="232410"/>
                  <wp:effectExtent l="0" t="0" r="5715"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3" cstate="print">
                            <a:biLevel thresh="75000"/>
                            <a:extLst>
                              <a:ext uri="{28A0092B-C50C-407E-A947-70E740481C1C}">
                                <a14:useLocalDpi xmlns:a14="http://schemas.microsoft.com/office/drawing/2010/main" val="0"/>
                              </a:ext>
                            </a:extLst>
                          </a:blip>
                          <a:srcRect t="32624" r="44899" b="9927"/>
                          <a:stretch/>
                        </pic:blipFill>
                        <pic:spPr bwMode="auto">
                          <a:xfrm flipH="1">
                            <a:off x="0" y="0"/>
                            <a:ext cx="222885" cy="23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hAnsi="SimSun" w:cs="SimSun" w:hint="eastAsia"/>
                <w:color w:val="000000"/>
                <w:sz w:val="21"/>
                <w:szCs w:val="21"/>
              </w:rPr>
              <w:t>書くこと</w:t>
            </w:r>
          </w:p>
        </w:tc>
      </w:tr>
      <w:tr w:rsidR="00FB7048" w14:paraId="6B64BCA9" w14:textId="77777777" w:rsidTr="00856F6E">
        <w:trPr>
          <w:trHeight w:val="2589"/>
        </w:trPr>
        <w:tc>
          <w:tcPr>
            <w:tcW w:w="2141" w:type="dxa"/>
            <w:gridSpan w:val="2"/>
            <w:shd w:val="clear" w:color="auto" w:fill="F2F2F2" w:themeFill="background1" w:themeFillShade="F2"/>
            <w:vAlign w:val="center"/>
          </w:tcPr>
          <w:p w14:paraId="1105C925" w14:textId="35C9AFB9" w:rsidR="00FB7048" w:rsidRDefault="00FB7048" w:rsidP="00FB7048">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小</w:t>
            </w:r>
            <w:r w:rsidRPr="00C92318">
              <w:rPr>
                <w:rFonts w:ascii="UD デジタル 教科書体 NP-B" w:eastAsia="UD デジタル 教科書体 NP-B" w:hAnsi="ＭＳ Ｐゴシック" w:hint="eastAsia"/>
                <w:color w:val="000000" w:themeColor="text1"/>
                <w:sz w:val="24"/>
                <w:szCs w:val="32"/>
              </w:rPr>
              <w:t>学校</w:t>
            </w:r>
          </w:p>
          <w:p w14:paraId="26024258" w14:textId="77777777" w:rsidR="00FB7048" w:rsidRDefault="00FB7048" w:rsidP="00FB7048">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領域別の</w:t>
            </w:r>
          </w:p>
          <w:p w14:paraId="4719141C" w14:textId="3FB802C2" w:rsidR="00FB7048" w:rsidRDefault="00FB7048" w:rsidP="00FB7048">
            <w:pPr>
              <w:widowControl w:val="0"/>
              <w:pBdr>
                <w:top w:val="nil"/>
                <w:left w:val="nil"/>
                <w:bottom w:val="nil"/>
                <w:right w:val="nil"/>
                <w:between w:val="nil"/>
              </w:pBdr>
              <w:spacing w:line="240" w:lineRule="auto"/>
              <w:jc w:val="center"/>
              <w:rPr>
                <w:rFonts w:ascii="Roboto" w:eastAsia="Roboto" w:hAnsi="Roboto" w:cs="Roboto"/>
                <w:color w:val="000000"/>
                <w:sz w:val="24"/>
                <w:szCs w:val="24"/>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shd w:val="clear" w:color="auto" w:fill="auto"/>
            <w:tcMar>
              <w:top w:w="100" w:type="dxa"/>
              <w:left w:w="100" w:type="dxa"/>
              <w:bottom w:w="100" w:type="dxa"/>
              <w:right w:w="100" w:type="dxa"/>
            </w:tcMar>
          </w:tcPr>
          <w:p w14:paraId="282546E0" w14:textId="77777777" w:rsidR="00FB7048" w:rsidRPr="007B330A" w:rsidRDefault="00FB7048" w:rsidP="00246EB0">
            <w:pPr>
              <w:widowControl w:val="0"/>
              <w:pBdr>
                <w:top w:val="nil"/>
                <w:left w:val="nil"/>
                <w:bottom w:val="nil"/>
                <w:right w:val="nil"/>
                <w:between w:val="nil"/>
              </w:pBdr>
              <w:spacing w:line="243" w:lineRule="auto"/>
              <w:ind w:left="190" w:right="88"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ア　ゆっくりはっきりと話された際に、</w:t>
            </w:r>
            <w:r w:rsidRPr="007B330A">
              <w:rPr>
                <w:rFonts w:asciiTheme="minorEastAsia" w:hAnsiTheme="minorEastAsia" w:cs="SimSun"/>
                <w:sz w:val="19"/>
                <w:szCs w:val="19"/>
              </w:rPr>
              <w:t>自分のことや身近で簡単な事柄について</w:t>
            </w:r>
            <w:r w:rsidRPr="007B330A">
              <w:rPr>
                <w:rFonts w:asciiTheme="minorEastAsia" w:hAnsiTheme="minorEastAsia" w:cs="Arial Unicode MS"/>
                <w:sz w:val="19"/>
                <w:szCs w:val="19"/>
              </w:rPr>
              <w:t>、</w:t>
            </w:r>
            <w:r w:rsidRPr="007B330A">
              <w:rPr>
                <w:rFonts w:asciiTheme="minorEastAsia" w:hAnsiTheme="minorEastAsia" w:cs="SimSun"/>
                <w:sz w:val="19"/>
                <w:szCs w:val="19"/>
              </w:rPr>
              <w:t>簡単な語句や基本的な表現を聞き取ることができるようにする。</w:t>
            </w:r>
          </w:p>
          <w:p w14:paraId="1E5397DE" w14:textId="77777777" w:rsidR="00FB7048" w:rsidRPr="007B330A" w:rsidRDefault="00FB7048" w:rsidP="00246EB0">
            <w:pPr>
              <w:widowControl w:val="0"/>
              <w:pBdr>
                <w:top w:val="nil"/>
                <w:left w:val="nil"/>
                <w:bottom w:val="nil"/>
                <w:right w:val="nil"/>
                <w:between w:val="nil"/>
              </w:pBdr>
              <w:spacing w:line="243" w:lineRule="auto"/>
              <w:ind w:left="190" w:right="88"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イ　</w:t>
            </w:r>
            <w:r w:rsidRPr="000D4445">
              <w:rPr>
                <w:rFonts w:asciiTheme="minorEastAsia" w:hAnsiTheme="minorEastAsia" w:cs="Arial Unicode MS"/>
                <w:spacing w:val="-6"/>
                <w:sz w:val="19"/>
                <w:szCs w:val="19"/>
              </w:rPr>
              <w:t>ゆっくりはっきりと話されれば、</w:t>
            </w:r>
            <w:r w:rsidRPr="000D4445">
              <w:rPr>
                <w:rFonts w:asciiTheme="minorEastAsia" w:hAnsiTheme="minorEastAsia" w:cs="SimSun"/>
                <w:spacing w:val="-6"/>
                <w:sz w:val="19"/>
                <w:szCs w:val="19"/>
              </w:rPr>
              <w:t>日常に関する身近で簡単な事柄について、具体的な情報を聞き取ることができるようにする。</w:t>
            </w:r>
          </w:p>
          <w:p w14:paraId="05D99F7B" w14:textId="77777777" w:rsidR="00FB7048" w:rsidRPr="007B330A" w:rsidRDefault="00FB7048" w:rsidP="00246EB0">
            <w:pPr>
              <w:widowControl w:val="0"/>
              <w:pBdr>
                <w:top w:val="nil"/>
                <w:left w:val="nil"/>
                <w:bottom w:val="nil"/>
                <w:right w:val="nil"/>
                <w:between w:val="nil"/>
              </w:pBdr>
              <w:spacing w:line="243" w:lineRule="auto"/>
              <w:ind w:left="190" w:right="88" w:hangingChars="100" w:hanging="190"/>
              <w:jc w:val="both"/>
              <w:rPr>
                <w:rFonts w:asciiTheme="minorEastAsia" w:hAnsiTheme="minorEastAsia" w:cs="Roboto"/>
                <w:color w:val="000000"/>
                <w:sz w:val="19"/>
                <w:szCs w:val="19"/>
              </w:rPr>
            </w:pPr>
            <w:r w:rsidRPr="007B330A">
              <w:rPr>
                <w:rFonts w:asciiTheme="minorEastAsia" w:hAnsiTheme="minorEastAsia" w:cs="Arial Unicode MS"/>
                <w:sz w:val="19"/>
                <w:szCs w:val="19"/>
              </w:rPr>
              <w:t xml:space="preserve">ウ　</w:t>
            </w:r>
            <w:r w:rsidRPr="000D4445">
              <w:rPr>
                <w:rFonts w:asciiTheme="minorEastAsia" w:hAnsiTheme="minorEastAsia" w:cs="Arial Unicode MS"/>
                <w:spacing w:val="-6"/>
                <w:sz w:val="19"/>
                <w:szCs w:val="19"/>
              </w:rPr>
              <w:t>ゆっくりはっきりと話されれば、</w:t>
            </w:r>
            <w:r w:rsidRPr="000D4445">
              <w:rPr>
                <w:rFonts w:asciiTheme="minorEastAsia" w:hAnsiTheme="minorEastAsia" w:cs="SimSun"/>
                <w:spacing w:val="-6"/>
                <w:sz w:val="19"/>
                <w:szCs w:val="19"/>
              </w:rPr>
              <w:t>日常に関する身近で簡単な事柄について、短い話の概要を</w:t>
            </w:r>
            <w:r w:rsidRPr="000D4445">
              <w:rPr>
                <w:rFonts w:asciiTheme="minorEastAsia" w:hAnsiTheme="minorEastAsia" w:cs="Arial Unicode MS"/>
                <w:spacing w:val="-6"/>
                <w:sz w:val="19"/>
                <w:szCs w:val="19"/>
              </w:rPr>
              <w:t>とらえることができるようにする。</w:t>
            </w:r>
          </w:p>
        </w:tc>
        <w:tc>
          <w:tcPr>
            <w:tcW w:w="3771" w:type="dxa"/>
            <w:shd w:val="clear" w:color="auto" w:fill="auto"/>
            <w:tcMar>
              <w:top w:w="100" w:type="dxa"/>
              <w:left w:w="100" w:type="dxa"/>
              <w:bottom w:w="100" w:type="dxa"/>
              <w:right w:w="100" w:type="dxa"/>
            </w:tcMar>
          </w:tcPr>
          <w:p w14:paraId="08C7F20D" w14:textId="77777777" w:rsidR="00FB7048" w:rsidRPr="007B330A" w:rsidRDefault="00FB7048" w:rsidP="00A656A3">
            <w:pPr>
              <w:widowControl w:val="0"/>
              <w:pBdr>
                <w:top w:val="nil"/>
                <w:left w:val="nil"/>
                <w:bottom w:val="nil"/>
                <w:right w:val="nil"/>
                <w:between w:val="nil"/>
              </w:pBdr>
              <w:spacing w:line="243" w:lineRule="auto"/>
              <w:ind w:left="234" w:right="79" w:hanging="176"/>
              <w:jc w:val="both"/>
              <w:rPr>
                <w:rFonts w:asciiTheme="minorEastAsia" w:hAnsiTheme="minorEastAsia" w:cs="Roboto"/>
                <w:sz w:val="19"/>
                <w:szCs w:val="19"/>
              </w:rPr>
            </w:pPr>
            <w:r w:rsidRPr="007B330A">
              <w:rPr>
                <w:rFonts w:asciiTheme="minorEastAsia" w:hAnsiTheme="minorEastAsia" w:cs="Arial Unicode MS"/>
                <w:sz w:val="19"/>
                <w:szCs w:val="19"/>
              </w:rPr>
              <w:t>ア　活字体で書かれた文字を識別し、その読み方を発音することができるようにする。</w:t>
            </w:r>
          </w:p>
          <w:p w14:paraId="799D9152" w14:textId="77777777" w:rsidR="00FB7048" w:rsidRPr="007B330A" w:rsidRDefault="00FB7048" w:rsidP="00A656A3">
            <w:pPr>
              <w:widowControl w:val="0"/>
              <w:pBdr>
                <w:top w:val="nil"/>
                <w:left w:val="nil"/>
                <w:bottom w:val="nil"/>
                <w:right w:val="nil"/>
                <w:between w:val="nil"/>
              </w:pBdr>
              <w:spacing w:line="243" w:lineRule="auto"/>
              <w:ind w:left="234" w:right="79" w:hanging="176"/>
              <w:jc w:val="both"/>
              <w:rPr>
                <w:rFonts w:asciiTheme="minorEastAsia" w:hAnsiTheme="minorEastAsia" w:cs="Roboto"/>
                <w:sz w:val="19"/>
                <w:szCs w:val="19"/>
              </w:rPr>
            </w:pPr>
          </w:p>
          <w:p w14:paraId="2CDCE443" w14:textId="77777777" w:rsidR="00FB7048" w:rsidRPr="007B330A" w:rsidRDefault="00FB7048" w:rsidP="00A656A3">
            <w:pPr>
              <w:widowControl w:val="0"/>
              <w:pBdr>
                <w:top w:val="nil"/>
                <w:left w:val="nil"/>
                <w:bottom w:val="nil"/>
                <w:right w:val="nil"/>
                <w:between w:val="nil"/>
              </w:pBdr>
              <w:spacing w:line="243" w:lineRule="auto"/>
              <w:ind w:left="234" w:right="79" w:hanging="176"/>
              <w:jc w:val="both"/>
              <w:rPr>
                <w:rFonts w:asciiTheme="minorEastAsia" w:hAnsiTheme="minorEastAsia" w:cs="Roboto"/>
                <w:sz w:val="19"/>
                <w:szCs w:val="19"/>
              </w:rPr>
            </w:pPr>
            <w:r w:rsidRPr="007B330A">
              <w:rPr>
                <w:rFonts w:asciiTheme="minorEastAsia" w:hAnsiTheme="minorEastAsia" w:cs="Arial Unicode MS"/>
                <w:sz w:val="19"/>
                <w:szCs w:val="19"/>
              </w:rPr>
              <w:t>イ　音声で十分に慣れ親しんだ簡単な語句や基本的な表現の意味が分かるようにする。</w:t>
            </w:r>
          </w:p>
        </w:tc>
        <w:tc>
          <w:tcPr>
            <w:tcW w:w="4111" w:type="dxa"/>
            <w:shd w:val="clear" w:color="auto" w:fill="auto"/>
            <w:tcMar>
              <w:top w:w="100" w:type="dxa"/>
              <w:left w:w="100" w:type="dxa"/>
              <w:bottom w:w="100" w:type="dxa"/>
              <w:right w:w="100" w:type="dxa"/>
            </w:tcMar>
          </w:tcPr>
          <w:p w14:paraId="312DA05A" w14:textId="77777777" w:rsidR="00FB7048" w:rsidRPr="007B330A" w:rsidRDefault="00FB7048" w:rsidP="00A656A3">
            <w:pPr>
              <w:widowControl w:val="0"/>
              <w:pBdr>
                <w:top w:val="nil"/>
                <w:left w:val="nil"/>
                <w:bottom w:val="nil"/>
                <w:right w:val="nil"/>
                <w:between w:val="nil"/>
              </w:pBdr>
              <w:spacing w:line="244" w:lineRule="auto"/>
              <w:ind w:left="190" w:right="31"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ア　基本的な表現を用いて</w:t>
            </w:r>
            <w:r w:rsidRPr="007B330A">
              <w:rPr>
                <w:rFonts w:asciiTheme="minorEastAsia" w:hAnsiTheme="minorEastAsia" w:cs="SimSun"/>
                <w:sz w:val="19"/>
                <w:szCs w:val="19"/>
              </w:rPr>
              <w:t>指示、依頼</w:t>
            </w:r>
            <w:r w:rsidRPr="007B330A">
              <w:rPr>
                <w:rFonts w:asciiTheme="minorEastAsia" w:hAnsiTheme="minorEastAsia" w:cs="Arial Unicode MS"/>
                <w:sz w:val="19"/>
                <w:szCs w:val="19"/>
              </w:rPr>
              <w:t>をしたり、それらに</w:t>
            </w:r>
            <w:r w:rsidRPr="007B330A">
              <w:rPr>
                <w:rFonts w:asciiTheme="minorEastAsia" w:hAnsiTheme="minorEastAsia" w:cs="SimSun"/>
                <w:sz w:val="19"/>
                <w:szCs w:val="19"/>
              </w:rPr>
              <w:t>応じたり</w:t>
            </w:r>
            <w:r w:rsidRPr="007B330A">
              <w:rPr>
                <w:rFonts w:asciiTheme="minorEastAsia" w:hAnsiTheme="minorEastAsia" w:cs="Arial Unicode MS"/>
                <w:sz w:val="19"/>
                <w:szCs w:val="19"/>
              </w:rPr>
              <w:t>することができるようにする。</w:t>
            </w:r>
          </w:p>
          <w:p w14:paraId="088E95C4" w14:textId="77777777" w:rsidR="00FB7048" w:rsidRPr="007B330A" w:rsidRDefault="00FB7048" w:rsidP="00A656A3">
            <w:pPr>
              <w:widowControl w:val="0"/>
              <w:pBdr>
                <w:top w:val="nil"/>
                <w:left w:val="nil"/>
                <w:bottom w:val="nil"/>
                <w:right w:val="nil"/>
                <w:between w:val="nil"/>
              </w:pBdr>
              <w:spacing w:line="244" w:lineRule="auto"/>
              <w:ind w:left="190" w:right="31"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イ　</w:t>
            </w:r>
            <w:r w:rsidRPr="007B330A">
              <w:rPr>
                <w:rFonts w:asciiTheme="minorEastAsia" w:hAnsiTheme="minorEastAsia" w:cs="SimSun"/>
                <w:sz w:val="19"/>
                <w:szCs w:val="19"/>
              </w:rPr>
              <w:t>日常生活に関する身近で簡単な事柄について、自分の考えや気持ちなどを</w:t>
            </w:r>
            <w:r w:rsidRPr="007B330A">
              <w:rPr>
                <w:rFonts w:asciiTheme="minorEastAsia" w:hAnsiTheme="minorEastAsia" w:cs="Arial Unicode MS"/>
                <w:sz w:val="19"/>
                <w:szCs w:val="19"/>
              </w:rPr>
              <w:t>、簡単な語句や基本的な表現を用いて伝え合うことができるようにする。</w:t>
            </w:r>
          </w:p>
          <w:p w14:paraId="5CB6A6E9" w14:textId="77777777" w:rsidR="00FB7048" w:rsidRPr="007B330A" w:rsidRDefault="00FB7048" w:rsidP="00A656A3">
            <w:pPr>
              <w:widowControl w:val="0"/>
              <w:pBdr>
                <w:top w:val="nil"/>
                <w:left w:val="nil"/>
                <w:bottom w:val="nil"/>
                <w:right w:val="nil"/>
                <w:between w:val="nil"/>
              </w:pBdr>
              <w:spacing w:line="244" w:lineRule="auto"/>
              <w:ind w:left="190" w:right="31"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ウ　</w:t>
            </w:r>
            <w:r w:rsidRPr="007B330A">
              <w:rPr>
                <w:rFonts w:asciiTheme="minorEastAsia" w:hAnsiTheme="minorEastAsia" w:cs="SimSun"/>
                <w:sz w:val="19"/>
                <w:szCs w:val="19"/>
              </w:rPr>
              <w:t>自分や相手のこと、及び身の回りの者に関する事柄について、簡単な語句や基本的な表現を用いて</w:t>
            </w:r>
            <w:r w:rsidRPr="007B330A">
              <w:rPr>
                <w:rFonts w:asciiTheme="minorEastAsia" w:hAnsiTheme="minorEastAsia" w:cs="Arial Unicode MS"/>
                <w:sz w:val="19"/>
                <w:szCs w:val="19"/>
              </w:rPr>
              <w:t>その場で</w:t>
            </w:r>
            <w:r w:rsidRPr="007B330A">
              <w:rPr>
                <w:rFonts w:asciiTheme="minorEastAsia" w:hAnsiTheme="minorEastAsia" w:cs="SimSun"/>
                <w:sz w:val="19"/>
                <w:szCs w:val="19"/>
              </w:rPr>
              <w:t>質問したり答えたり</w:t>
            </w:r>
            <w:r w:rsidRPr="007B330A">
              <w:rPr>
                <w:rFonts w:asciiTheme="minorEastAsia" w:hAnsiTheme="minorEastAsia" w:cs="Arial Unicode MS"/>
                <w:sz w:val="19"/>
                <w:szCs w:val="19"/>
              </w:rPr>
              <w:t>して伝え合うことができるようにする。</w:t>
            </w:r>
          </w:p>
        </w:tc>
        <w:tc>
          <w:tcPr>
            <w:tcW w:w="4193" w:type="dxa"/>
            <w:shd w:val="clear" w:color="auto" w:fill="auto"/>
            <w:tcMar>
              <w:top w:w="100" w:type="dxa"/>
              <w:left w:w="100" w:type="dxa"/>
              <w:bottom w:w="100" w:type="dxa"/>
              <w:right w:w="100" w:type="dxa"/>
            </w:tcMar>
          </w:tcPr>
          <w:p w14:paraId="662E2357" w14:textId="77777777" w:rsidR="00FB7048" w:rsidRPr="007B330A" w:rsidRDefault="00FB7048" w:rsidP="000D4445">
            <w:pPr>
              <w:widowControl w:val="0"/>
              <w:pBdr>
                <w:top w:val="nil"/>
                <w:left w:val="nil"/>
                <w:bottom w:val="nil"/>
                <w:right w:val="nil"/>
                <w:between w:val="nil"/>
              </w:pBdr>
              <w:spacing w:line="245" w:lineRule="auto"/>
              <w:ind w:left="190" w:right="88"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ア　</w:t>
            </w:r>
            <w:r w:rsidRPr="007B330A">
              <w:rPr>
                <w:rFonts w:asciiTheme="minorEastAsia" w:hAnsiTheme="minorEastAsia" w:cs="SimSun"/>
                <w:sz w:val="19"/>
                <w:szCs w:val="19"/>
              </w:rPr>
              <w:t>日常生活に関する身近で簡単な事柄について、簡単な語句や基本的な表現を用いて話すことができるようにする。</w:t>
            </w:r>
          </w:p>
          <w:p w14:paraId="360DADA2" w14:textId="77777777" w:rsidR="00FB7048" w:rsidRPr="007B330A" w:rsidRDefault="00FB7048" w:rsidP="00A656A3">
            <w:pPr>
              <w:widowControl w:val="0"/>
              <w:pBdr>
                <w:top w:val="nil"/>
                <w:left w:val="nil"/>
                <w:bottom w:val="nil"/>
                <w:right w:val="nil"/>
                <w:between w:val="nil"/>
              </w:pBdr>
              <w:spacing w:line="245" w:lineRule="auto"/>
              <w:ind w:left="190" w:right="88"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イ　</w:t>
            </w:r>
            <w:r w:rsidRPr="007B330A">
              <w:rPr>
                <w:rFonts w:asciiTheme="minorEastAsia" w:hAnsiTheme="minorEastAsia" w:cs="SimSun"/>
                <w:sz w:val="19"/>
                <w:szCs w:val="19"/>
              </w:rPr>
              <w:t>自分のことについて伝えようとする内容を整理した上で</w:t>
            </w:r>
            <w:r w:rsidRPr="007B330A">
              <w:rPr>
                <w:rFonts w:asciiTheme="minorEastAsia" w:hAnsiTheme="minorEastAsia" w:cs="Arial Unicode MS"/>
                <w:sz w:val="19"/>
                <w:szCs w:val="19"/>
              </w:rPr>
              <w:t>、簡単な語句や基本的な表現を用いて話すことができるようにする。</w:t>
            </w:r>
          </w:p>
          <w:p w14:paraId="163E93F6" w14:textId="77777777" w:rsidR="00FB7048" w:rsidRPr="007B330A" w:rsidRDefault="00FB7048" w:rsidP="00A656A3">
            <w:pPr>
              <w:widowControl w:val="0"/>
              <w:pBdr>
                <w:top w:val="nil"/>
                <w:left w:val="nil"/>
                <w:bottom w:val="nil"/>
                <w:right w:val="nil"/>
                <w:between w:val="nil"/>
              </w:pBdr>
              <w:spacing w:line="245" w:lineRule="auto"/>
              <w:ind w:left="190" w:right="88" w:hangingChars="100" w:hanging="190"/>
              <w:jc w:val="both"/>
              <w:rPr>
                <w:rFonts w:asciiTheme="minorEastAsia" w:hAnsiTheme="minorEastAsia" w:cs="Roboto"/>
                <w:sz w:val="19"/>
                <w:szCs w:val="19"/>
              </w:rPr>
            </w:pPr>
            <w:r w:rsidRPr="007B330A">
              <w:rPr>
                <w:rFonts w:asciiTheme="minorEastAsia" w:hAnsiTheme="minorEastAsia" w:cs="Arial Unicode MS"/>
                <w:sz w:val="19"/>
                <w:szCs w:val="19"/>
              </w:rPr>
              <w:t xml:space="preserve">ウ　</w:t>
            </w:r>
            <w:r w:rsidRPr="007B330A">
              <w:rPr>
                <w:rFonts w:asciiTheme="minorEastAsia" w:hAnsiTheme="minorEastAsia" w:cs="SimSun"/>
                <w:sz w:val="19"/>
                <w:szCs w:val="19"/>
              </w:rPr>
              <w:t>身近で簡単な事柄について、伝えようとする内容を整理した上で、自分の考えや気持ちなどを</w:t>
            </w:r>
            <w:r w:rsidRPr="007B330A">
              <w:rPr>
                <w:rFonts w:asciiTheme="minorEastAsia" w:hAnsiTheme="minorEastAsia" w:cs="Arial Unicode MS"/>
                <w:sz w:val="19"/>
                <w:szCs w:val="19"/>
              </w:rPr>
              <w:t>、簡単な語句や基本的な表現を用いて話すことができるようにする。</w:t>
            </w:r>
          </w:p>
        </w:tc>
        <w:tc>
          <w:tcPr>
            <w:tcW w:w="3745" w:type="dxa"/>
            <w:shd w:val="clear" w:color="auto" w:fill="auto"/>
            <w:tcMar>
              <w:top w:w="100" w:type="dxa"/>
              <w:left w:w="100" w:type="dxa"/>
              <w:bottom w:w="100" w:type="dxa"/>
              <w:right w:w="100" w:type="dxa"/>
            </w:tcMar>
          </w:tcPr>
          <w:p w14:paraId="79BEEFBF" w14:textId="77777777" w:rsidR="00FB7048" w:rsidRPr="007B330A" w:rsidRDefault="00FB7048" w:rsidP="00A656A3">
            <w:pPr>
              <w:widowControl w:val="0"/>
              <w:pBdr>
                <w:top w:val="nil"/>
                <w:left w:val="nil"/>
                <w:bottom w:val="nil"/>
                <w:right w:val="nil"/>
                <w:between w:val="nil"/>
              </w:pBdr>
              <w:spacing w:line="245" w:lineRule="auto"/>
              <w:ind w:left="221" w:right="91" w:hanging="162"/>
              <w:jc w:val="both"/>
              <w:rPr>
                <w:rFonts w:asciiTheme="minorEastAsia" w:hAnsiTheme="minorEastAsia" w:cs="Roboto"/>
                <w:sz w:val="19"/>
                <w:szCs w:val="19"/>
              </w:rPr>
            </w:pPr>
            <w:r w:rsidRPr="007B330A">
              <w:rPr>
                <w:rFonts w:asciiTheme="minorEastAsia" w:hAnsiTheme="minorEastAsia" w:cs="Arial Unicode MS"/>
                <w:sz w:val="19"/>
                <w:szCs w:val="19"/>
              </w:rPr>
              <w:t>ア　大文字、小文字を活字体で書くことができるようにする。また、語順を意識しながら音声で十分に慣れ親しんだ簡単な語句や基本的な表現を書き写すことができるようにする。</w:t>
            </w:r>
          </w:p>
          <w:p w14:paraId="0632F16E" w14:textId="77777777" w:rsidR="00FB7048" w:rsidRPr="007B330A" w:rsidRDefault="00FB7048" w:rsidP="00A656A3">
            <w:pPr>
              <w:widowControl w:val="0"/>
              <w:pBdr>
                <w:top w:val="nil"/>
                <w:left w:val="nil"/>
                <w:bottom w:val="nil"/>
                <w:right w:val="nil"/>
                <w:between w:val="nil"/>
              </w:pBdr>
              <w:spacing w:line="245" w:lineRule="auto"/>
              <w:ind w:left="221" w:right="91" w:hanging="162"/>
              <w:jc w:val="both"/>
              <w:rPr>
                <w:rFonts w:asciiTheme="minorEastAsia" w:hAnsiTheme="minorEastAsia" w:cs="Roboto"/>
                <w:sz w:val="19"/>
                <w:szCs w:val="19"/>
              </w:rPr>
            </w:pPr>
            <w:r w:rsidRPr="007B330A">
              <w:rPr>
                <w:rFonts w:asciiTheme="minorEastAsia" w:hAnsiTheme="minorEastAsia" w:cs="Arial Unicode MS"/>
                <w:sz w:val="19"/>
                <w:szCs w:val="19"/>
              </w:rPr>
              <w:t xml:space="preserve">イ　</w:t>
            </w:r>
            <w:r w:rsidRPr="007B330A">
              <w:rPr>
                <w:rFonts w:asciiTheme="minorEastAsia" w:hAnsiTheme="minorEastAsia" w:cs="SimSun"/>
                <w:sz w:val="19"/>
                <w:szCs w:val="19"/>
              </w:rPr>
              <w:t>自分のことや、身近で簡単な事柄について、例文を参考に音声で十分に慣れ親しんだ簡単な語句や基本的な表現を用いて書くことができるようにする。</w:t>
            </w:r>
          </w:p>
        </w:tc>
      </w:tr>
      <w:tr w:rsidR="00FB7048" w14:paraId="1043EB5C" w14:textId="77777777" w:rsidTr="00856F6E">
        <w:trPr>
          <w:cantSplit/>
          <w:trHeight w:val="2412"/>
        </w:trPr>
        <w:tc>
          <w:tcPr>
            <w:tcW w:w="582" w:type="dxa"/>
            <w:vMerge w:val="restart"/>
            <w:shd w:val="clear" w:color="auto" w:fill="F2F2F2" w:themeFill="background1" w:themeFillShade="F2"/>
            <w:textDirection w:val="tbRl"/>
            <w:vAlign w:val="center"/>
          </w:tcPr>
          <w:p w14:paraId="63CA44C8" w14:textId="11DC2DB2" w:rsidR="00FB7048" w:rsidRPr="00FB7048" w:rsidRDefault="00FB7048" w:rsidP="00FB7048">
            <w:pPr>
              <w:widowControl w:val="0"/>
              <w:pBdr>
                <w:top w:val="nil"/>
                <w:left w:val="nil"/>
                <w:bottom w:val="nil"/>
                <w:right w:val="nil"/>
                <w:between w:val="nil"/>
              </w:pBdr>
              <w:ind w:left="113" w:right="113"/>
              <w:jc w:val="center"/>
              <w:rPr>
                <w:rFonts w:ascii="UD デジタル 教科書体 NK-B" w:eastAsia="UD デジタル 教科書体 NK-B" w:hAnsi="Roboto" w:cs="Roboto"/>
                <w:color w:val="000000"/>
                <w:sz w:val="24"/>
                <w:szCs w:val="24"/>
              </w:rPr>
            </w:pPr>
            <w:r w:rsidRPr="00FB7048">
              <w:rPr>
                <w:rFonts w:ascii="UD デジタル 教科書体 NK-B" w:eastAsia="UD デジタル 教科書体 NK-B" w:hAnsiTheme="minorEastAsia" w:cs="Roboto" w:hint="eastAsia"/>
                <w:color w:val="000000"/>
                <w:sz w:val="24"/>
                <w:szCs w:val="24"/>
              </w:rPr>
              <w:t>CAN-DO</w:t>
            </w:r>
          </w:p>
        </w:tc>
        <w:tc>
          <w:tcPr>
            <w:tcW w:w="1559" w:type="dxa"/>
            <w:shd w:val="clear" w:color="auto" w:fill="F2F2F2" w:themeFill="background1" w:themeFillShade="F2"/>
            <w:tcMar>
              <w:top w:w="100" w:type="dxa"/>
              <w:left w:w="100" w:type="dxa"/>
              <w:bottom w:w="100" w:type="dxa"/>
              <w:right w:w="100" w:type="dxa"/>
            </w:tcMar>
            <w:vAlign w:val="center"/>
          </w:tcPr>
          <w:p w14:paraId="227AD267" w14:textId="322580C8" w:rsidR="00FB7048" w:rsidRDefault="00FB7048" w:rsidP="00246EB0">
            <w:pPr>
              <w:widowControl w:val="0"/>
              <w:pBdr>
                <w:top w:val="nil"/>
                <w:left w:val="nil"/>
                <w:bottom w:val="nil"/>
                <w:right w:val="nil"/>
                <w:between w:val="nil"/>
              </w:pBdr>
              <w:spacing w:line="240" w:lineRule="auto"/>
              <w:jc w:val="center"/>
              <w:rPr>
                <w:rFonts w:ascii="UD デジタル 教科書体 NK-B" w:eastAsia="UD デジタル 教科書体 NK-B" w:hAnsi="SimSun" w:cs="SimSun"/>
                <w:sz w:val="24"/>
                <w:szCs w:val="24"/>
              </w:rPr>
            </w:pPr>
            <w:r>
              <w:rPr>
                <w:rFonts w:ascii="UD デジタル 教科書体 NK-B" w:eastAsia="UD デジタル 教科書体 NK-B" w:hAnsi="SimSun" w:cs="SimSun" w:hint="eastAsia"/>
                <w:sz w:val="24"/>
                <w:szCs w:val="24"/>
              </w:rPr>
              <w:t>６学年</w:t>
            </w:r>
            <w:r w:rsidRPr="00246EB0">
              <w:rPr>
                <w:rFonts w:ascii="UD デジタル 教科書体 NK-B" w:eastAsia="UD デジタル 教科書体 NK-B" w:hAnsi="SimSun" w:cs="SimSun" w:hint="eastAsia"/>
                <w:sz w:val="24"/>
                <w:szCs w:val="24"/>
              </w:rPr>
              <w:t>の</w:t>
            </w:r>
          </w:p>
          <w:p w14:paraId="1D8C2623" w14:textId="0EB5C153" w:rsidR="00FB7048" w:rsidRPr="007B330A" w:rsidRDefault="00FB7048" w:rsidP="007B330A">
            <w:pPr>
              <w:widowControl w:val="0"/>
              <w:pBdr>
                <w:top w:val="nil"/>
                <w:left w:val="nil"/>
                <w:bottom w:val="nil"/>
                <w:right w:val="nil"/>
                <w:between w:val="nil"/>
              </w:pBdr>
              <w:spacing w:line="240" w:lineRule="auto"/>
              <w:jc w:val="center"/>
              <w:rPr>
                <w:rFonts w:ascii="UD デジタル 教科書体 NK-B" w:eastAsia="UD デジタル 教科書体 NK-B" w:hAnsi="Roboto" w:cs="Roboto"/>
                <w:sz w:val="24"/>
                <w:szCs w:val="24"/>
              </w:rPr>
            </w:pPr>
            <w:r w:rsidRPr="00246EB0">
              <w:rPr>
                <w:rFonts w:ascii="UD デジタル 教科書体 NK-B" w:eastAsia="UD デジタル 教科書体 NK-B" w:hAnsi="SimSun" w:cs="SimSun" w:hint="eastAsia"/>
                <w:sz w:val="24"/>
                <w:szCs w:val="24"/>
              </w:rPr>
              <w:t>目標</w:t>
            </w:r>
          </w:p>
        </w:tc>
        <w:tc>
          <w:tcPr>
            <w:tcW w:w="4167" w:type="dxa"/>
            <w:shd w:val="clear" w:color="auto" w:fill="auto"/>
            <w:tcMar>
              <w:top w:w="100" w:type="dxa"/>
              <w:left w:w="100" w:type="dxa"/>
              <w:bottom w:w="100" w:type="dxa"/>
              <w:right w:w="100" w:type="dxa"/>
            </w:tcMar>
          </w:tcPr>
          <w:p w14:paraId="249FC19E" w14:textId="59737910" w:rsidR="00FB7048" w:rsidRPr="00821A61" w:rsidRDefault="00FB7048" w:rsidP="000D4445">
            <w:pPr>
              <w:widowControl w:val="0"/>
              <w:pBdr>
                <w:top w:val="nil"/>
                <w:left w:val="nil"/>
                <w:bottom w:val="nil"/>
                <w:right w:val="nil"/>
                <w:between w:val="nil"/>
              </w:pBdr>
              <w:spacing w:line="240" w:lineRule="auto"/>
              <w:ind w:left="190" w:hangingChars="100" w:hanging="190"/>
              <w:jc w:val="both"/>
              <w:rPr>
                <w:rFonts w:asciiTheme="minorEastAsia" w:hAnsiTheme="minorEastAsia" w:cs="Roboto"/>
                <w:sz w:val="19"/>
                <w:szCs w:val="19"/>
              </w:rPr>
            </w:pPr>
            <w:r w:rsidRPr="00821A61">
              <w:rPr>
                <w:rFonts w:asciiTheme="minorEastAsia" w:hAnsiTheme="minorEastAsia" w:cs="Arial Unicode MS" w:hint="eastAsia"/>
                <w:sz w:val="19"/>
                <w:szCs w:val="19"/>
              </w:rPr>
              <w:t>□</w:t>
            </w:r>
            <w:r w:rsidRPr="00821A61">
              <w:rPr>
                <w:rFonts w:asciiTheme="minorEastAsia" w:hAnsiTheme="minorEastAsia" w:cs="Arial Unicode MS"/>
                <w:sz w:val="19"/>
                <w:szCs w:val="19"/>
              </w:rPr>
              <w:t>ゆっくりはっきりと話された際に、自分や身の回りの人や生き物、世界の国々や食べ物について</w:t>
            </w:r>
            <w:r w:rsidRPr="00821A61">
              <w:rPr>
                <w:rFonts w:asciiTheme="minorEastAsia" w:hAnsiTheme="minorEastAsia" w:cs="Arial Unicode MS"/>
                <w:color w:val="000000"/>
                <w:sz w:val="19"/>
                <w:szCs w:val="19"/>
              </w:rPr>
              <w:t>イラストや写真などを参考にしながら聞いて</w:t>
            </w:r>
            <w:r w:rsidRPr="00821A61">
              <w:rPr>
                <w:rFonts w:asciiTheme="minorEastAsia" w:hAnsiTheme="minorEastAsia" w:cs="ＭＳ 明朝" w:hint="eastAsia"/>
                <w:color w:val="000000"/>
                <w:sz w:val="19"/>
                <w:szCs w:val="19"/>
              </w:rPr>
              <w:t>、</w:t>
            </w:r>
            <w:r w:rsidRPr="00821A61">
              <w:rPr>
                <w:rFonts w:asciiTheme="minorEastAsia" w:hAnsiTheme="minorEastAsia" w:cs="Arial Unicode MS"/>
                <w:color w:val="000000"/>
                <w:sz w:val="19"/>
                <w:szCs w:val="19"/>
              </w:rPr>
              <w:t>必要な情報を</w:t>
            </w:r>
            <w:r w:rsidRPr="00821A61">
              <w:rPr>
                <w:rFonts w:asciiTheme="minorEastAsia" w:hAnsiTheme="minorEastAsia" w:cs="SimSun"/>
                <w:sz w:val="19"/>
                <w:szCs w:val="19"/>
              </w:rPr>
              <w:t>聞き取ること</w:t>
            </w:r>
            <w:r w:rsidRPr="00821A61">
              <w:rPr>
                <w:rFonts w:asciiTheme="minorEastAsia" w:hAnsiTheme="minorEastAsia" w:cs="Arial Unicode MS"/>
                <w:color w:val="000000"/>
                <w:sz w:val="19"/>
                <w:szCs w:val="19"/>
              </w:rPr>
              <w:t>ができる。</w:t>
            </w:r>
            <w:r w:rsidRPr="00821A61">
              <w:rPr>
                <w:rFonts w:asciiTheme="minorEastAsia" w:hAnsiTheme="minorEastAsia" w:cs="Arial Unicode MS"/>
                <w:sz w:val="19"/>
                <w:szCs w:val="19"/>
              </w:rPr>
              <w:t>（イ）</w:t>
            </w:r>
          </w:p>
          <w:p w14:paraId="10EF7C46" w14:textId="0F0B6E5A" w:rsidR="00FB7048" w:rsidRPr="00821A61" w:rsidRDefault="00FB7048" w:rsidP="00246EB0">
            <w:pPr>
              <w:widowControl w:val="0"/>
              <w:spacing w:line="240" w:lineRule="auto"/>
              <w:ind w:left="190" w:hangingChars="100" w:hanging="190"/>
              <w:jc w:val="both"/>
              <w:rPr>
                <w:rFonts w:asciiTheme="minorEastAsia" w:hAnsiTheme="minorEastAsia" w:cs="Roboto"/>
                <w:sz w:val="19"/>
                <w:szCs w:val="19"/>
              </w:rPr>
            </w:pPr>
            <w:r w:rsidRPr="00821A61">
              <w:rPr>
                <w:rFonts w:asciiTheme="minorEastAsia" w:hAnsiTheme="minorEastAsia" w:cs="Arial Unicode MS" w:hint="eastAsia"/>
                <w:sz w:val="19"/>
                <w:szCs w:val="19"/>
              </w:rPr>
              <w:t>□</w:t>
            </w:r>
            <w:r w:rsidRPr="00821A61">
              <w:rPr>
                <w:rFonts w:asciiTheme="minorEastAsia" w:hAnsiTheme="minorEastAsia" w:cs="Arial Unicode MS"/>
                <w:sz w:val="19"/>
                <w:szCs w:val="19"/>
              </w:rPr>
              <w:t>ゆっくりはっきりと話された際に、自分や身の回りの人や生き物、世界の国々や食べ物についてイラストや写真などを参考にしながら聞いて</w:t>
            </w:r>
            <w:r w:rsidRPr="00821A61">
              <w:rPr>
                <w:rFonts w:asciiTheme="minorEastAsia" w:hAnsiTheme="minorEastAsia" w:cs="ＭＳ 明朝" w:hint="eastAsia"/>
                <w:sz w:val="19"/>
                <w:szCs w:val="19"/>
              </w:rPr>
              <w:t>、</w:t>
            </w:r>
            <w:r w:rsidRPr="00821A61">
              <w:rPr>
                <w:rFonts w:asciiTheme="minorEastAsia" w:hAnsiTheme="minorEastAsia" w:cs="Arial Unicode MS"/>
                <w:sz w:val="19"/>
                <w:szCs w:val="19"/>
              </w:rPr>
              <w:t>短い話の概要を</w:t>
            </w:r>
            <w:r w:rsidR="00C22FB6">
              <w:rPr>
                <w:rFonts w:asciiTheme="minorEastAsia" w:hAnsiTheme="minorEastAsia" w:cs="ＭＳ 明朝" w:hint="eastAsia"/>
                <w:color w:val="000000" w:themeColor="text1"/>
                <w:sz w:val="19"/>
                <w:szCs w:val="19"/>
              </w:rPr>
              <w:t>とら</w:t>
            </w:r>
            <w:r w:rsidRPr="00623A5C">
              <w:rPr>
                <w:rFonts w:asciiTheme="minorEastAsia" w:hAnsiTheme="minorEastAsia" w:cs="ＭＳ 明朝" w:hint="eastAsia"/>
                <w:color w:val="000000" w:themeColor="text1"/>
                <w:sz w:val="19"/>
                <w:szCs w:val="19"/>
              </w:rPr>
              <w:t>える</w:t>
            </w:r>
            <w:r w:rsidRPr="00821A61">
              <w:rPr>
                <w:rFonts w:asciiTheme="minorEastAsia" w:hAnsiTheme="minorEastAsia" w:cs="Arial Unicode MS"/>
                <w:sz w:val="19"/>
                <w:szCs w:val="19"/>
              </w:rPr>
              <w:t>ことができる。（</w:t>
            </w:r>
            <w:r w:rsidRPr="00821A61">
              <w:rPr>
                <w:rFonts w:asciiTheme="minorEastAsia" w:hAnsiTheme="minorEastAsia" w:cs="ＭＳ 明朝" w:hint="eastAsia"/>
                <w:sz w:val="19"/>
                <w:szCs w:val="19"/>
              </w:rPr>
              <w:t>ウ</w:t>
            </w:r>
            <w:r w:rsidRPr="00821A61">
              <w:rPr>
                <w:rFonts w:asciiTheme="minorEastAsia" w:hAnsiTheme="minorEastAsia" w:cs="Arial Unicode MS"/>
                <w:sz w:val="19"/>
                <w:szCs w:val="19"/>
              </w:rPr>
              <w:t>）</w:t>
            </w:r>
          </w:p>
        </w:tc>
        <w:tc>
          <w:tcPr>
            <w:tcW w:w="3771" w:type="dxa"/>
            <w:shd w:val="clear" w:color="auto" w:fill="auto"/>
            <w:tcMar>
              <w:top w:w="100" w:type="dxa"/>
              <w:left w:w="100" w:type="dxa"/>
              <w:bottom w:w="100" w:type="dxa"/>
              <w:right w:w="100" w:type="dxa"/>
            </w:tcMar>
          </w:tcPr>
          <w:p w14:paraId="4E7F3869" w14:textId="5CAAAFA3" w:rsidR="00FB7048" w:rsidRPr="00821A61" w:rsidRDefault="00FB7048" w:rsidP="007B330A">
            <w:pPr>
              <w:widowControl w:val="0"/>
              <w:spacing w:line="240" w:lineRule="auto"/>
              <w:ind w:left="190" w:hangingChars="100" w:hanging="190"/>
              <w:jc w:val="both"/>
              <w:rPr>
                <w:rFonts w:asciiTheme="minorEastAsia" w:hAnsiTheme="minorEastAsia" w:cs="Roboto"/>
                <w:color w:val="000000"/>
                <w:sz w:val="19"/>
                <w:szCs w:val="19"/>
              </w:rPr>
            </w:pPr>
            <w:r w:rsidRPr="00821A61">
              <w:rPr>
                <w:rFonts w:asciiTheme="minorEastAsia" w:hAnsiTheme="minorEastAsia" w:cs="Arial Unicode MS" w:hint="eastAsia"/>
                <w:sz w:val="19"/>
                <w:szCs w:val="19"/>
              </w:rPr>
              <w:t>□</w:t>
            </w:r>
            <w:r w:rsidRPr="00821A61">
              <w:rPr>
                <w:rFonts w:asciiTheme="minorEastAsia" w:hAnsiTheme="minorEastAsia" w:cs="Arial Unicode MS"/>
                <w:sz w:val="19"/>
                <w:szCs w:val="19"/>
              </w:rPr>
              <w:t>やり取りを通して慣れ親しんできた自分や相手に関する身近な事柄について</w:t>
            </w:r>
            <w:r w:rsidRPr="00821A61">
              <w:rPr>
                <w:rFonts w:asciiTheme="minorEastAsia" w:hAnsiTheme="minorEastAsia" w:cs="ＭＳ 明朝" w:hint="eastAsia"/>
                <w:sz w:val="19"/>
                <w:szCs w:val="19"/>
              </w:rPr>
              <w:t>、</w:t>
            </w:r>
            <w:r w:rsidRPr="00821A61">
              <w:rPr>
                <w:rFonts w:asciiTheme="minorEastAsia" w:hAnsiTheme="minorEastAsia" w:cs="Arial Unicode MS"/>
                <w:sz w:val="19"/>
                <w:szCs w:val="19"/>
              </w:rPr>
              <w:t>表現の意味を理解することができる。（イ）</w:t>
            </w:r>
          </w:p>
        </w:tc>
        <w:tc>
          <w:tcPr>
            <w:tcW w:w="4111" w:type="dxa"/>
            <w:shd w:val="clear" w:color="auto" w:fill="auto"/>
            <w:tcMar>
              <w:top w:w="100" w:type="dxa"/>
              <w:left w:w="100" w:type="dxa"/>
              <w:bottom w:w="100" w:type="dxa"/>
              <w:right w:w="100" w:type="dxa"/>
            </w:tcMar>
          </w:tcPr>
          <w:p w14:paraId="01A3E9B7" w14:textId="744FAB24" w:rsidR="00FB7048" w:rsidRPr="00821A61" w:rsidRDefault="00FB7048" w:rsidP="000D4445">
            <w:pPr>
              <w:widowControl w:val="0"/>
              <w:pBdr>
                <w:top w:val="nil"/>
                <w:left w:val="nil"/>
                <w:bottom w:val="nil"/>
                <w:right w:val="nil"/>
                <w:between w:val="nil"/>
              </w:pBdr>
              <w:spacing w:line="240" w:lineRule="auto"/>
              <w:ind w:left="190" w:hangingChars="100" w:hanging="190"/>
              <w:jc w:val="both"/>
              <w:rPr>
                <w:rFonts w:asciiTheme="minorEastAsia" w:hAnsiTheme="minorEastAsia" w:cs="Roboto"/>
                <w:sz w:val="19"/>
                <w:szCs w:val="19"/>
              </w:rPr>
            </w:pPr>
            <w:r w:rsidRPr="00821A61">
              <w:rPr>
                <w:rFonts w:asciiTheme="minorEastAsia" w:hAnsiTheme="minorEastAsia" w:cs="Arial Unicode MS" w:hint="eastAsia"/>
                <w:sz w:val="19"/>
                <w:szCs w:val="19"/>
              </w:rPr>
              <w:t>□</w:t>
            </w:r>
            <w:r w:rsidRPr="00821A61">
              <w:rPr>
                <w:rFonts w:asciiTheme="minorEastAsia" w:hAnsiTheme="minorEastAsia" w:cs="Arial Unicode MS"/>
                <w:color w:val="000000"/>
                <w:sz w:val="19"/>
                <w:szCs w:val="19"/>
              </w:rPr>
              <w:t>自分に関する簡単な質問に対してその場で答えたり</w:t>
            </w:r>
            <w:r w:rsidRPr="00821A61">
              <w:rPr>
                <w:rFonts w:asciiTheme="minorEastAsia" w:hAnsiTheme="minorEastAsia" w:cs="ＭＳ 明朝" w:hint="eastAsia"/>
                <w:color w:val="000000"/>
                <w:sz w:val="19"/>
                <w:szCs w:val="19"/>
              </w:rPr>
              <w:t>、</w:t>
            </w:r>
            <w:r w:rsidRPr="00821A61">
              <w:rPr>
                <w:rFonts w:asciiTheme="minorEastAsia" w:hAnsiTheme="minorEastAsia" w:cs="Arial Unicode MS"/>
                <w:color w:val="000000"/>
                <w:sz w:val="19"/>
                <w:szCs w:val="19"/>
              </w:rPr>
              <w:t>相手に関する簡単な質問をその場でしたりして</w:t>
            </w:r>
            <w:r w:rsidRPr="00821A61">
              <w:rPr>
                <w:rFonts w:asciiTheme="minorEastAsia" w:hAnsiTheme="minorEastAsia" w:cs="Arial Unicode MS"/>
                <w:sz w:val="19"/>
                <w:szCs w:val="19"/>
              </w:rPr>
              <w:t>、</w:t>
            </w:r>
            <w:r w:rsidRPr="00821A61">
              <w:rPr>
                <w:rFonts w:asciiTheme="minorEastAsia" w:hAnsiTheme="minorEastAsia" w:cs="SimSun"/>
                <w:color w:val="000000"/>
                <w:sz w:val="19"/>
                <w:szCs w:val="19"/>
              </w:rPr>
              <w:t>短い会話をすることができる。</w:t>
            </w:r>
            <w:r w:rsidRPr="00821A61">
              <w:rPr>
                <w:rFonts w:asciiTheme="minorEastAsia" w:hAnsiTheme="minorEastAsia" w:cs="Arial Unicode MS"/>
                <w:sz w:val="19"/>
                <w:szCs w:val="19"/>
              </w:rPr>
              <w:t>（ア）</w:t>
            </w:r>
          </w:p>
          <w:p w14:paraId="0849D598" w14:textId="77777777" w:rsidR="00FB7048" w:rsidRPr="00821A61" w:rsidRDefault="00FB7048" w:rsidP="00ED5C62">
            <w:pPr>
              <w:widowControl w:val="0"/>
              <w:pBdr>
                <w:top w:val="nil"/>
                <w:left w:val="nil"/>
                <w:bottom w:val="nil"/>
                <w:right w:val="nil"/>
                <w:between w:val="nil"/>
              </w:pBdr>
              <w:spacing w:line="240" w:lineRule="auto"/>
              <w:ind w:right="175"/>
              <w:rPr>
                <w:rFonts w:asciiTheme="minorEastAsia" w:hAnsiTheme="minorEastAsia" w:cs="Roboto"/>
                <w:sz w:val="19"/>
                <w:szCs w:val="19"/>
              </w:rPr>
            </w:pPr>
          </w:p>
          <w:p w14:paraId="5153458C" w14:textId="5151AB62" w:rsidR="00FB7048" w:rsidRPr="00821A61" w:rsidRDefault="00EC2353" w:rsidP="000D4445">
            <w:pPr>
              <w:widowControl w:val="0"/>
              <w:spacing w:line="240" w:lineRule="auto"/>
              <w:ind w:left="190" w:hangingChars="100" w:hanging="190"/>
              <w:jc w:val="both"/>
              <w:rPr>
                <w:rFonts w:asciiTheme="minorEastAsia" w:hAnsiTheme="minorEastAsia" w:cs="Roboto"/>
                <w:sz w:val="19"/>
                <w:szCs w:val="19"/>
              </w:rPr>
            </w:pPr>
            <w:r>
              <w:rPr>
                <w:rFonts w:ascii="Arial Unicode MS" w:hAnsi="Arial Unicode MS" w:cs="Arial Unicode MS" w:hint="eastAsia"/>
                <w:noProof/>
                <w:color w:val="000000" w:themeColor="text1"/>
                <w:sz w:val="19"/>
                <w:szCs w:val="19"/>
              </w:rPr>
              <mc:AlternateContent>
                <mc:Choice Requires="wps">
                  <w:drawing>
                    <wp:anchor distT="0" distB="0" distL="114300" distR="114300" simplePos="0" relativeHeight="251678720" behindDoc="0" locked="0" layoutInCell="1" allowOverlap="1" wp14:anchorId="2A764BF5" wp14:editId="2531DB06">
                      <wp:simplePos x="0" y="0"/>
                      <wp:positionH relativeFrom="column">
                        <wp:posOffset>2518410</wp:posOffset>
                      </wp:positionH>
                      <wp:positionV relativeFrom="paragraph">
                        <wp:posOffset>820230</wp:posOffset>
                      </wp:positionV>
                      <wp:extent cx="2707005" cy="1037590"/>
                      <wp:effectExtent l="19050" t="19050" r="36195" b="29210"/>
                      <wp:wrapNone/>
                      <wp:docPr id="5" name="四角形: 角を丸くする 5"/>
                      <wp:cNvGraphicFramePr/>
                      <a:graphic xmlns:a="http://schemas.openxmlformats.org/drawingml/2006/main">
                        <a:graphicData uri="http://schemas.microsoft.com/office/word/2010/wordprocessingShape">
                          <wps:wsp>
                            <wps:cNvSpPr/>
                            <wps:spPr>
                              <a:xfrm>
                                <a:off x="0" y="0"/>
                                <a:ext cx="2707005" cy="1037590"/>
                              </a:xfrm>
                              <a:prstGeom prst="roundRect">
                                <a:avLst/>
                              </a:prstGeom>
                              <a:noFill/>
                              <a:ln w="571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941AB" id="四角形: 角を丸くする 5" o:spid="_x0000_s1026" style="position:absolute;left:0;text-align:left;margin-left:198.3pt;margin-top:64.6pt;width:213.15pt;height:8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" filled="f" strokecolor="red" strokeweight="4.5pt"/>
                  </w:pict>
                </mc:Fallback>
              </mc:AlternateContent>
            </w:r>
            <w:r w:rsidR="00FB7048" w:rsidRPr="00821A61">
              <w:rPr>
                <w:rFonts w:asciiTheme="minorEastAsia" w:hAnsiTheme="minorEastAsia" w:cs="Arial Unicode MS"/>
                <w:sz w:val="19"/>
                <w:szCs w:val="19"/>
              </w:rPr>
              <w:t>□簡単な語句や基本的な表現を用いて、自分や相手、身の回りの生き物についてその場で質問したり答えたりすることができる。（ウ）</w:t>
            </w:r>
          </w:p>
        </w:tc>
        <w:tc>
          <w:tcPr>
            <w:tcW w:w="4193" w:type="dxa"/>
            <w:shd w:val="clear" w:color="auto" w:fill="auto"/>
            <w:tcMar>
              <w:top w:w="100" w:type="dxa"/>
              <w:left w:w="100" w:type="dxa"/>
              <w:bottom w:w="100" w:type="dxa"/>
              <w:right w:w="100" w:type="dxa"/>
            </w:tcMar>
          </w:tcPr>
          <w:p w14:paraId="4E09DF97" w14:textId="77777777" w:rsidR="00FB7048" w:rsidRPr="00821A61" w:rsidRDefault="00FB7048" w:rsidP="002B59C1">
            <w:pPr>
              <w:widowControl w:val="0"/>
              <w:pBdr>
                <w:top w:val="nil"/>
                <w:left w:val="nil"/>
                <w:bottom w:val="nil"/>
                <w:right w:val="nil"/>
                <w:between w:val="nil"/>
              </w:pBdr>
              <w:spacing w:line="240" w:lineRule="auto"/>
              <w:ind w:left="176" w:hanging="176"/>
              <w:jc w:val="both"/>
              <w:rPr>
                <w:rFonts w:asciiTheme="minorEastAsia" w:hAnsiTheme="minorEastAsia" w:cs="Roboto"/>
                <w:color w:val="000000"/>
                <w:sz w:val="19"/>
                <w:szCs w:val="19"/>
              </w:rPr>
            </w:pPr>
            <w:r w:rsidRPr="00821A61">
              <w:rPr>
                <w:rFonts w:asciiTheme="minorEastAsia" w:hAnsiTheme="minorEastAsia" w:cs="Arial Unicode MS"/>
                <w:color w:val="000000"/>
                <w:sz w:val="19"/>
                <w:szCs w:val="19"/>
              </w:rPr>
              <w:t>□簡単な語句や基本的な表現を用いて</w:t>
            </w:r>
            <w:r w:rsidRPr="00821A61">
              <w:rPr>
                <w:rFonts w:asciiTheme="minorEastAsia" w:hAnsiTheme="minorEastAsia" w:cs="Arial Unicode MS"/>
                <w:sz w:val="19"/>
                <w:szCs w:val="19"/>
              </w:rPr>
              <w:t>、自分の興味のあることや日常生活、思い出、将来について伝えようとする内容を整理した上で話すことができる。（ア）（イ）</w:t>
            </w:r>
          </w:p>
          <w:p w14:paraId="2C58DE07" w14:textId="77777777" w:rsidR="00FB7048" w:rsidRPr="00821A61" w:rsidRDefault="00FB7048" w:rsidP="002B59C1">
            <w:pPr>
              <w:widowControl w:val="0"/>
              <w:pBdr>
                <w:top w:val="nil"/>
                <w:left w:val="nil"/>
                <w:bottom w:val="nil"/>
                <w:right w:val="nil"/>
                <w:between w:val="nil"/>
              </w:pBdr>
              <w:spacing w:line="240" w:lineRule="auto"/>
              <w:ind w:left="176" w:hanging="176"/>
              <w:jc w:val="both"/>
              <w:rPr>
                <w:rFonts w:asciiTheme="minorEastAsia" w:hAnsiTheme="minorEastAsia" w:cs="Roboto"/>
                <w:color w:val="000000"/>
                <w:sz w:val="19"/>
                <w:szCs w:val="19"/>
              </w:rPr>
            </w:pPr>
          </w:p>
          <w:p w14:paraId="4CC15436" w14:textId="6BD38316" w:rsidR="00FB7048" w:rsidRPr="00821A61" w:rsidRDefault="00FB7048" w:rsidP="002B59C1">
            <w:pPr>
              <w:widowControl w:val="0"/>
              <w:pBdr>
                <w:top w:val="nil"/>
                <w:left w:val="nil"/>
                <w:bottom w:val="nil"/>
                <w:right w:val="nil"/>
                <w:between w:val="nil"/>
              </w:pBdr>
              <w:spacing w:line="240" w:lineRule="auto"/>
              <w:ind w:left="176" w:hanging="176"/>
              <w:jc w:val="both"/>
              <w:rPr>
                <w:rFonts w:asciiTheme="minorEastAsia" w:hAnsiTheme="minorEastAsia" w:cs="Roboto"/>
                <w:color w:val="000000"/>
                <w:sz w:val="19"/>
                <w:szCs w:val="19"/>
              </w:rPr>
            </w:pPr>
            <w:r w:rsidRPr="00821A61">
              <w:rPr>
                <w:rFonts w:asciiTheme="minorEastAsia" w:hAnsiTheme="minorEastAsia" w:cs="Arial Unicode MS"/>
                <w:color w:val="000000"/>
                <w:sz w:val="19"/>
                <w:szCs w:val="19"/>
              </w:rPr>
              <w:t>□簡単な語句や基本的な表現を用</w:t>
            </w:r>
            <w:r w:rsidRPr="00821A61">
              <w:rPr>
                <w:rFonts w:asciiTheme="minorEastAsia" w:hAnsiTheme="minorEastAsia" w:cs="Arial Unicode MS"/>
                <w:sz w:val="19"/>
                <w:szCs w:val="19"/>
              </w:rPr>
              <w:t>いて、おすすめの国や地球に暮らす生き物、食材の栄養素などについて自分の考えや気持ちなどを話すことができる。</w:t>
            </w:r>
            <w:r w:rsidRPr="00821A61">
              <w:rPr>
                <w:rFonts w:asciiTheme="minorEastAsia" w:hAnsiTheme="minorEastAsia" w:cs="Roboto"/>
                <w:color w:val="000000"/>
                <w:sz w:val="19"/>
                <w:szCs w:val="19"/>
              </w:rPr>
              <w:t xml:space="preserve"> </w:t>
            </w:r>
            <w:r w:rsidRPr="00821A61">
              <w:rPr>
                <w:rFonts w:asciiTheme="minorEastAsia" w:hAnsiTheme="minorEastAsia" w:cs="Arial Unicode MS"/>
                <w:sz w:val="19"/>
                <w:szCs w:val="19"/>
              </w:rPr>
              <w:t>（ウ）</w:t>
            </w:r>
          </w:p>
        </w:tc>
        <w:tc>
          <w:tcPr>
            <w:tcW w:w="3745" w:type="dxa"/>
            <w:shd w:val="clear" w:color="auto" w:fill="auto"/>
            <w:tcMar>
              <w:top w:w="100" w:type="dxa"/>
              <w:left w:w="100" w:type="dxa"/>
              <w:bottom w:w="100" w:type="dxa"/>
              <w:right w:w="100" w:type="dxa"/>
            </w:tcMar>
          </w:tcPr>
          <w:p w14:paraId="2FC8898A" w14:textId="0E4A5557" w:rsidR="00FB7048" w:rsidRPr="007B330A" w:rsidRDefault="00FB7048" w:rsidP="002B59C1">
            <w:pPr>
              <w:widowControl w:val="0"/>
              <w:pBdr>
                <w:top w:val="nil"/>
                <w:left w:val="nil"/>
                <w:bottom w:val="nil"/>
                <w:right w:val="nil"/>
                <w:between w:val="nil"/>
              </w:pBdr>
              <w:spacing w:line="240" w:lineRule="auto"/>
              <w:ind w:left="190" w:hangingChars="100" w:hanging="190"/>
              <w:jc w:val="both"/>
              <w:rPr>
                <w:rFonts w:asciiTheme="minorEastAsia" w:hAnsiTheme="minorEastAsia" w:cs="Roboto"/>
                <w:color w:val="000000"/>
                <w:sz w:val="19"/>
                <w:szCs w:val="19"/>
              </w:rPr>
            </w:pPr>
            <w:r>
              <w:rPr>
                <w:rFonts w:asciiTheme="minorEastAsia" w:hAnsiTheme="minorEastAsia" w:cs="Arial Unicode MS" w:hint="eastAsia"/>
                <w:color w:val="000000"/>
                <w:sz w:val="19"/>
                <w:szCs w:val="19"/>
              </w:rPr>
              <w:t>□</w:t>
            </w:r>
            <w:r w:rsidRPr="007B330A">
              <w:rPr>
                <w:rFonts w:asciiTheme="minorEastAsia" w:hAnsiTheme="minorEastAsia" w:cs="Arial Unicode MS"/>
                <w:sz w:val="19"/>
                <w:szCs w:val="19"/>
              </w:rPr>
              <w:t>やり取りや伝え合いを通して十分に慣れ親しんできた意味のある英語のまとまりを、夏休みや修学旅行の思い出や将来の夢に関することについて例文を参考に書き写すことができる。（イ）</w:t>
            </w:r>
          </w:p>
          <w:p w14:paraId="3B514F85" w14:textId="77777777" w:rsidR="00FB7048" w:rsidRPr="007B330A" w:rsidRDefault="00FB7048" w:rsidP="00ED5C62">
            <w:pPr>
              <w:widowControl w:val="0"/>
              <w:pBdr>
                <w:top w:val="nil"/>
                <w:left w:val="nil"/>
                <w:bottom w:val="nil"/>
                <w:right w:val="nil"/>
                <w:between w:val="nil"/>
              </w:pBdr>
              <w:spacing w:line="241" w:lineRule="auto"/>
              <w:ind w:left="355" w:right="160" w:hanging="177"/>
              <w:rPr>
                <w:rFonts w:asciiTheme="minorEastAsia" w:hAnsiTheme="minorEastAsia" w:cs="Roboto"/>
                <w:sz w:val="19"/>
                <w:szCs w:val="19"/>
              </w:rPr>
            </w:pPr>
          </w:p>
          <w:p w14:paraId="396479BC" w14:textId="77777777" w:rsidR="00FB7048" w:rsidRPr="007B330A" w:rsidRDefault="00FB7048" w:rsidP="00ED5C62">
            <w:pPr>
              <w:widowControl w:val="0"/>
              <w:pBdr>
                <w:top w:val="nil"/>
                <w:left w:val="nil"/>
                <w:bottom w:val="nil"/>
                <w:right w:val="nil"/>
                <w:between w:val="nil"/>
              </w:pBdr>
              <w:spacing w:line="241" w:lineRule="auto"/>
              <w:ind w:left="355" w:right="160" w:hanging="177"/>
              <w:rPr>
                <w:rFonts w:asciiTheme="minorEastAsia" w:hAnsiTheme="minorEastAsia" w:cs="Roboto"/>
                <w:color w:val="000000"/>
                <w:sz w:val="19"/>
                <w:szCs w:val="19"/>
              </w:rPr>
            </w:pPr>
          </w:p>
          <w:p w14:paraId="5E9EE1A9" w14:textId="77777777" w:rsidR="00FB7048" w:rsidRPr="007B330A" w:rsidRDefault="00FB7048" w:rsidP="00ED5C62">
            <w:pPr>
              <w:widowControl w:val="0"/>
              <w:pBdr>
                <w:top w:val="nil"/>
                <w:left w:val="nil"/>
                <w:bottom w:val="nil"/>
                <w:right w:val="nil"/>
                <w:between w:val="nil"/>
              </w:pBdr>
              <w:spacing w:before="304" w:line="240" w:lineRule="auto"/>
              <w:ind w:left="137" w:right="200"/>
              <w:rPr>
                <w:rFonts w:asciiTheme="minorEastAsia" w:hAnsiTheme="minorEastAsia" w:cs="Roboto"/>
                <w:color w:val="000000"/>
                <w:sz w:val="19"/>
                <w:szCs w:val="19"/>
              </w:rPr>
            </w:pPr>
          </w:p>
        </w:tc>
      </w:tr>
      <w:tr w:rsidR="00FB7048" w14:paraId="143009A1" w14:textId="77777777" w:rsidTr="00856F6E">
        <w:trPr>
          <w:cantSplit/>
          <w:trHeight w:val="1960"/>
        </w:trPr>
        <w:tc>
          <w:tcPr>
            <w:tcW w:w="582" w:type="dxa"/>
            <w:vMerge/>
            <w:shd w:val="clear" w:color="auto" w:fill="F2F2F2" w:themeFill="background1" w:themeFillShade="F2"/>
            <w:textDirection w:val="tbRlV"/>
            <w:vAlign w:val="center"/>
          </w:tcPr>
          <w:p w14:paraId="42026399" w14:textId="77777777" w:rsidR="00FB7048" w:rsidRPr="00FB7048" w:rsidRDefault="00FB7048" w:rsidP="00FB7048">
            <w:pPr>
              <w:widowControl w:val="0"/>
              <w:pBdr>
                <w:top w:val="nil"/>
                <w:left w:val="nil"/>
                <w:bottom w:val="nil"/>
                <w:right w:val="nil"/>
                <w:between w:val="nil"/>
              </w:pBdr>
              <w:ind w:left="113" w:right="113"/>
              <w:jc w:val="center"/>
              <w:rPr>
                <w:rFonts w:ascii="UD デジタル 教科書体 NK-B" w:eastAsia="UD デジタル 教科書体 NK-B" w:hAnsi="Roboto" w:cs="Roboto"/>
                <w:color w:val="000000"/>
                <w:sz w:val="24"/>
                <w:szCs w:val="24"/>
              </w:rPr>
            </w:pPr>
          </w:p>
        </w:tc>
        <w:tc>
          <w:tcPr>
            <w:tcW w:w="1559" w:type="dxa"/>
            <w:shd w:val="clear" w:color="auto" w:fill="F2F2F2" w:themeFill="background1" w:themeFillShade="F2"/>
            <w:tcMar>
              <w:top w:w="100" w:type="dxa"/>
              <w:left w:w="100" w:type="dxa"/>
              <w:bottom w:w="100" w:type="dxa"/>
              <w:right w:w="100" w:type="dxa"/>
            </w:tcMar>
            <w:vAlign w:val="center"/>
          </w:tcPr>
          <w:p w14:paraId="35AB689A" w14:textId="61BD9B79" w:rsidR="00FB7048" w:rsidRDefault="00FB7048" w:rsidP="00115756">
            <w:pPr>
              <w:widowControl w:val="0"/>
              <w:pBdr>
                <w:top w:val="nil"/>
                <w:left w:val="nil"/>
                <w:bottom w:val="nil"/>
                <w:right w:val="nil"/>
                <w:between w:val="nil"/>
              </w:pBdr>
              <w:spacing w:line="240" w:lineRule="auto"/>
              <w:jc w:val="center"/>
              <w:rPr>
                <w:rFonts w:ascii="UD デジタル 教科書体 NK-B" w:eastAsia="UD デジタル 教科書体 NK-B" w:hAnsi="SimSun" w:cs="SimSun"/>
                <w:sz w:val="24"/>
                <w:szCs w:val="24"/>
              </w:rPr>
            </w:pPr>
            <w:r>
              <w:rPr>
                <w:rFonts w:ascii="UD デジタル 教科書体 NK-B" w:eastAsia="UD デジタル 教科書体 NK-B" w:hAnsi="SimSun" w:cs="SimSun" w:hint="eastAsia"/>
                <w:sz w:val="24"/>
                <w:szCs w:val="24"/>
              </w:rPr>
              <w:t>５学年</w:t>
            </w:r>
            <w:r w:rsidRPr="00246EB0">
              <w:rPr>
                <w:rFonts w:ascii="UD デジタル 教科書体 NK-B" w:eastAsia="UD デジタル 教科書体 NK-B" w:hAnsi="SimSun" w:cs="SimSun" w:hint="eastAsia"/>
                <w:sz w:val="24"/>
                <w:szCs w:val="24"/>
              </w:rPr>
              <w:t>の</w:t>
            </w:r>
          </w:p>
          <w:p w14:paraId="5FD293C1" w14:textId="53C89C9E" w:rsidR="00FB7048" w:rsidRPr="007B330A" w:rsidRDefault="00FB7048" w:rsidP="007B330A">
            <w:pPr>
              <w:widowControl w:val="0"/>
              <w:pBdr>
                <w:top w:val="nil"/>
                <w:left w:val="nil"/>
                <w:bottom w:val="nil"/>
                <w:right w:val="nil"/>
                <w:between w:val="nil"/>
              </w:pBdr>
              <w:spacing w:line="240" w:lineRule="auto"/>
              <w:jc w:val="center"/>
              <w:rPr>
                <w:rFonts w:ascii="UD デジタル 教科書体 NK-B" w:eastAsia="UD デジタル 教科書体 NK-B" w:hAnsi="Roboto" w:cs="Roboto"/>
                <w:sz w:val="24"/>
                <w:szCs w:val="24"/>
              </w:rPr>
            </w:pPr>
            <w:r w:rsidRPr="00246EB0">
              <w:rPr>
                <w:rFonts w:ascii="UD デジタル 教科書体 NK-B" w:eastAsia="UD デジタル 教科書体 NK-B" w:hAnsi="SimSun" w:cs="SimSun" w:hint="eastAsia"/>
                <w:sz w:val="24"/>
                <w:szCs w:val="24"/>
              </w:rPr>
              <w:t>目標</w:t>
            </w:r>
          </w:p>
        </w:tc>
        <w:tc>
          <w:tcPr>
            <w:tcW w:w="4167" w:type="dxa"/>
            <w:tcBorders>
              <w:bottom w:val="single" w:sz="8" w:space="0" w:color="000000"/>
            </w:tcBorders>
            <w:shd w:val="clear" w:color="auto" w:fill="auto"/>
            <w:tcMar>
              <w:top w:w="100" w:type="dxa"/>
              <w:left w:w="100" w:type="dxa"/>
              <w:bottom w:w="100" w:type="dxa"/>
              <w:right w:w="100" w:type="dxa"/>
            </w:tcMar>
          </w:tcPr>
          <w:p w14:paraId="2C7B3BF1" w14:textId="4F780E6D" w:rsidR="00FB7048" w:rsidRPr="00821A61" w:rsidRDefault="00FB7048" w:rsidP="000D4445">
            <w:pPr>
              <w:widowControl w:val="0"/>
              <w:pBdr>
                <w:top w:val="nil"/>
                <w:left w:val="nil"/>
                <w:bottom w:val="nil"/>
                <w:right w:val="nil"/>
                <w:between w:val="nil"/>
              </w:pBdr>
              <w:spacing w:line="240" w:lineRule="auto"/>
              <w:ind w:left="190" w:hangingChars="100" w:hanging="190"/>
              <w:jc w:val="both"/>
              <w:rPr>
                <w:rFonts w:ascii="Roboto" w:eastAsia="Roboto" w:hAnsi="Roboto" w:cs="Roboto"/>
                <w:color w:val="000000" w:themeColor="text1"/>
                <w:sz w:val="19"/>
                <w:szCs w:val="19"/>
              </w:rPr>
            </w:pPr>
            <w:r w:rsidRPr="00821A61">
              <w:rPr>
                <w:rFonts w:asciiTheme="minorEastAsia" w:hAnsiTheme="minorEastAsia"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ゆっくりはっきりと話された際に、自分や地域、日本に関する簡単な事柄についてイラスト、ジェスチャーを参考に</w:t>
            </w:r>
            <w:r w:rsidRPr="00821A61">
              <w:rPr>
                <w:rFonts w:ascii="Arial Unicode MS" w:hAnsi="Arial Unicode MS" w:cs="Arial Unicode MS" w:hint="eastAsia"/>
                <w:color w:val="000000" w:themeColor="text1"/>
                <w:sz w:val="19"/>
                <w:szCs w:val="19"/>
              </w:rPr>
              <w:t>具体的な情報</w:t>
            </w:r>
            <w:r w:rsidRPr="00821A61">
              <w:rPr>
                <w:rFonts w:ascii="Arial Unicode MS" w:eastAsia="Arial Unicode MS" w:hAnsi="Arial Unicode MS" w:cs="Arial Unicode MS"/>
                <w:color w:val="000000" w:themeColor="text1"/>
                <w:sz w:val="19"/>
                <w:szCs w:val="19"/>
              </w:rPr>
              <w:t>を聞き取ることができる。（ア）</w:t>
            </w:r>
          </w:p>
        </w:tc>
        <w:tc>
          <w:tcPr>
            <w:tcW w:w="3771" w:type="dxa"/>
            <w:tcBorders>
              <w:bottom w:val="single" w:sz="8" w:space="0" w:color="000000"/>
            </w:tcBorders>
            <w:shd w:val="clear" w:color="auto" w:fill="auto"/>
            <w:tcMar>
              <w:top w:w="100" w:type="dxa"/>
              <w:left w:w="100" w:type="dxa"/>
              <w:bottom w:w="100" w:type="dxa"/>
              <w:right w:w="100" w:type="dxa"/>
            </w:tcMar>
          </w:tcPr>
          <w:p w14:paraId="27C9B696" w14:textId="4F9E8FF7" w:rsidR="00FB7048" w:rsidRPr="00821A61" w:rsidRDefault="00FB7048" w:rsidP="000C7005">
            <w:pPr>
              <w:widowControl w:val="0"/>
              <w:pBdr>
                <w:top w:val="nil"/>
                <w:left w:val="nil"/>
                <w:bottom w:val="nil"/>
                <w:right w:val="nil"/>
                <w:between w:val="nil"/>
              </w:pBdr>
              <w:spacing w:line="240" w:lineRule="auto"/>
              <w:ind w:left="190" w:hangingChars="100" w:hanging="190"/>
              <w:jc w:val="both"/>
              <w:rPr>
                <w:rFonts w:ascii="Roboto" w:hAnsi="Roboto" w:cs="Roboto"/>
                <w:color w:val="000000" w:themeColor="text1"/>
                <w:sz w:val="19"/>
                <w:szCs w:val="19"/>
              </w:rPr>
            </w:pPr>
            <w:r w:rsidRPr="00821A61">
              <w:rPr>
                <w:rFonts w:asciiTheme="minorEastAsia" w:hAnsiTheme="minorEastAsia"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３</w:t>
            </w:r>
            <w:r w:rsidRPr="00821A61">
              <w:rPr>
                <w:rFonts w:ascii="ＭＳ 明朝" w:eastAsia="ＭＳ 明朝" w:hAnsi="ＭＳ 明朝" w:cs="ＭＳ 明朝" w:hint="eastAsia"/>
                <w:color w:val="000000" w:themeColor="text1"/>
                <w:sz w:val="19"/>
                <w:szCs w:val="19"/>
              </w:rPr>
              <w:t>、</w:t>
            </w:r>
            <w:r w:rsidRPr="00821A61">
              <w:rPr>
                <w:rFonts w:ascii="Arial Unicode MS" w:eastAsia="Arial Unicode MS" w:hAnsi="Arial Unicode MS" w:cs="Arial Unicode MS"/>
                <w:color w:val="000000" w:themeColor="text1"/>
                <w:sz w:val="19"/>
                <w:szCs w:val="19"/>
              </w:rPr>
              <w:t>４年生の時に慣れ親しんできたアルファベットの大文字と小文字について区別して</w:t>
            </w:r>
            <w:r w:rsidRPr="00821A61">
              <w:rPr>
                <w:rFonts w:ascii="ＭＳ 明朝" w:eastAsia="ＭＳ 明朝" w:hAnsi="ＭＳ 明朝" w:cs="ＭＳ 明朝" w:hint="eastAsia"/>
                <w:color w:val="000000" w:themeColor="text1"/>
                <w:sz w:val="19"/>
                <w:szCs w:val="19"/>
              </w:rPr>
              <w:t>発音する</w:t>
            </w:r>
            <w:r w:rsidRPr="00821A61">
              <w:rPr>
                <w:rFonts w:ascii="Arial Unicode MS" w:eastAsia="Arial Unicode MS" w:hAnsi="Arial Unicode MS" w:cs="Arial Unicode MS"/>
                <w:color w:val="000000" w:themeColor="text1"/>
                <w:sz w:val="19"/>
                <w:szCs w:val="19"/>
              </w:rPr>
              <w:t>ことができる。（ア）</w:t>
            </w:r>
          </w:p>
          <w:p w14:paraId="1105C4A9" w14:textId="77777777" w:rsidR="00FB7048" w:rsidRPr="00821A61" w:rsidRDefault="00FB7048" w:rsidP="000C7005">
            <w:pPr>
              <w:widowControl w:val="0"/>
              <w:pBdr>
                <w:top w:val="nil"/>
                <w:left w:val="nil"/>
                <w:bottom w:val="nil"/>
                <w:right w:val="nil"/>
                <w:between w:val="nil"/>
              </w:pBdr>
              <w:spacing w:line="240" w:lineRule="auto"/>
              <w:ind w:left="190" w:hangingChars="100" w:hanging="190"/>
              <w:jc w:val="both"/>
              <w:rPr>
                <w:rFonts w:ascii="Roboto" w:hAnsi="Roboto" w:cs="Roboto"/>
                <w:color w:val="000000" w:themeColor="text1"/>
                <w:sz w:val="19"/>
                <w:szCs w:val="19"/>
              </w:rPr>
            </w:pPr>
          </w:p>
          <w:p w14:paraId="006E64EC" w14:textId="33CEEA22" w:rsidR="00FB7048" w:rsidRPr="00821A61" w:rsidRDefault="00FB7048" w:rsidP="000D4445">
            <w:pPr>
              <w:widowControl w:val="0"/>
              <w:pBdr>
                <w:top w:val="nil"/>
                <w:left w:val="nil"/>
                <w:bottom w:val="nil"/>
                <w:right w:val="nil"/>
                <w:between w:val="nil"/>
              </w:pBdr>
              <w:spacing w:line="240" w:lineRule="auto"/>
              <w:ind w:left="190" w:hangingChars="100" w:hanging="190"/>
              <w:jc w:val="both"/>
              <w:rPr>
                <w:rFonts w:ascii="Roboto" w:eastAsia="Roboto" w:hAnsi="Roboto" w:cs="Roboto"/>
                <w:color w:val="000000" w:themeColor="text1"/>
                <w:sz w:val="19"/>
                <w:szCs w:val="19"/>
              </w:rPr>
            </w:pPr>
            <w:r w:rsidRPr="00821A61">
              <w:rPr>
                <w:rFonts w:asciiTheme="minorEastAsia" w:hAnsiTheme="minorEastAsia"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イラストや写真を見ながら、音声で十分に慣れ親しんできた誕生月や教科、食べ物の名前について意味を理解することができる。（イ）</w:t>
            </w:r>
          </w:p>
        </w:tc>
        <w:tc>
          <w:tcPr>
            <w:tcW w:w="4111" w:type="dxa"/>
            <w:tcBorders>
              <w:bottom w:val="single" w:sz="8" w:space="0" w:color="000000"/>
            </w:tcBorders>
            <w:shd w:val="clear" w:color="auto" w:fill="auto"/>
            <w:tcMar>
              <w:top w:w="100" w:type="dxa"/>
              <w:left w:w="100" w:type="dxa"/>
              <w:bottom w:w="100" w:type="dxa"/>
              <w:right w:w="100" w:type="dxa"/>
            </w:tcMar>
          </w:tcPr>
          <w:p w14:paraId="26226FB4" w14:textId="1FEE7C1F" w:rsidR="00FB7048" w:rsidRPr="00821A61" w:rsidRDefault="00FB7048" w:rsidP="000D4445">
            <w:pPr>
              <w:widowControl w:val="0"/>
              <w:spacing w:line="240" w:lineRule="auto"/>
              <w:ind w:left="190" w:hangingChars="100" w:hanging="190"/>
              <w:jc w:val="both"/>
              <w:rPr>
                <w:rFonts w:ascii="Arial Unicode MS" w:hAnsi="Arial Unicode MS" w:cs="Arial Unicode MS" w:hint="eastAsia"/>
                <w:color w:val="000000" w:themeColor="text1"/>
                <w:sz w:val="19"/>
                <w:szCs w:val="19"/>
              </w:rPr>
            </w:pPr>
            <w:r w:rsidRPr="00821A61">
              <w:rPr>
                <w:rFonts w:asciiTheme="minorEastAsia" w:hAnsiTheme="minorEastAsia"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基本的な表現を用いて、道案内したり、レストランで注文を取ったりする場面で指示や依頼、それらに応じることができる。（ア）</w:t>
            </w:r>
          </w:p>
          <w:p w14:paraId="1B1C7407" w14:textId="77777777" w:rsidR="00FB7048" w:rsidRPr="00821A61" w:rsidRDefault="00FB7048" w:rsidP="000D4445">
            <w:pPr>
              <w:widowControl w:val="0"/>
              <w:spacing w:line="240" w:lineRule="auto"/>
              <w:ind w:left="190" w:hangingChars="100" w:hanging="190"/>
              <w:jc w:val="both"/>
              <w:rPr>
                <w:rFonts w:ascii="Arial Unicode MS" w:hAnsi="Arial Unicode MS" w:cs="Arial Unicode MS" w:hint="eastAsia"/>
                <w:color w:val="000000" w:themeColor="text1"/>
                <w:sz w:val="19"/>
                <w:szCs w:val="19"/>
              </w:rPr>
            </w:pPr>
          </w:p>
          <w:p w14:paraId="2A0FEFA9" w14:textId="2B0491D3" w:rsidR="00FB7048" w:rsidRPr="00821A61" w:rsidRDefault="00FB7048" w:rsidP="000D4445">
            <w:pPr>
              <w:widowControl w:val="0"/>
              <w:spacing w:line="240" w:lineRule="auto"/>
              <w:ind w:left="190" w:hangingChars="100" w:hanging="190"/>
              <w:jc w:val="both"/>
              <w:rPr>
                <w:rFonts w:ascii="Roboto" w:hAnsi="Roboto" w:cs="Roboto"/>
                <w:color w:val="000000" w:themeColor="text1"/>
                <w:sz w:val="19"/>
                <w:szCs w:val="19"/>
              </w:rPr>
            </w:pPr>
            <w:r w:rsidRPr="00821A61">
              <w:rPr>
                <w:rFonts w:asciiTheme="minorEastAsia" w:hAnsiTheme="minorEastAsia"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簡単な語句や基本的な表現を用いて地域の魅力や身近な人の得意なこと、日本の魅力を伝える場面で自分の考えや気持ちを伝えることができる。（イ）</w:t>
            </w:r>
          </w:p>
        </w:tc>
        <w:tc>
          <w:tcPr>
            <w:tcW w:w="4193" w:type="dxa"/>
            <w:shd w:val="clear" w:color="auto" w:fill="auto"/>
            <w:tcMar>
              <w:top w:w="100" w:type="dxa"/>
              <w:left w:w="100" w:type="dxa"/>
              <w:bottom w:w="100" w:type="dxa"/>
              <w:right w:w="100" w:type="dxa"/>
            </w:tcMar>
          </w:tcPr>
          <w:p w14:paraId="4069FE10" w14:textId="4CE03B59" w:rsidR="00FB7048" w:rsidRPr="00821A61" w:rsidRDefault="00FB7048" w:rsidP="002B59C1">
            <w:pPr>
              <w:widowControl w:val="0"/>
              <w:spacing w:line="240" w:lineRule="auto"/>
              <w:ind w:left="190" w:hangingChars="100" w:hanging="190"/>
              <w:jc w:val="both"/>
              <w:rPr>
                <w:rFonts w:ascii="Roboto" w:eastAsia="Roboto" w:hAnsi="Roboto" w:cs="Roboto"/>
                <w:color w:val="000000" w:themeColor="text1"/>
                <w:sz w:val="19"/>
                <w:szCs w:val="19"/>
              </w:rPr>
            </w:pPr>
            <w:r w:rsidRPr="00821A61">
              <w:rPr>
                <w:rFonts w:ascii="Arial Unicode MS" w:hAnsi="Arial Unicode MS" w:cs="Arial Unicode MS" w:hint="eastAsia"/>
                <w:color w:val="000000" w:themeColor="text1"/>
                <w:sz w:val="19"/>
                <w:szCs w:val="19"/>
              </w:rPr>
              <w:t>□</w:t>
            </w:r>
            <w:r w:rsidRPr="00821A61">
              <w:rPr>
                <w:rFonts w:ascii="Arial Unicode MS" w:eastAsia="Arial Unicode MS" w:hAnsi="Arial Unicode MS" w:cs="Arial Unicode MS"/>
                <w:color w:val="000000" w:themeColor="text1"/>
                <w:sz w:val="19"/>
                <w:szCs w:val="19"/>
              </w:rPr>
              <w:t>簡単な語句や基本的な表現を用いて、</w:t>
            </w:r>
            <w:r>
              <w:rPr>
                <w:rFonts w:ascii="ＭＳ 明朝" w:eastAsia="ＭＳ 明朝" w:hAnsi="ＭＳ 明朝" w:cs="ＭＳ 明朝" w:hint="eastAsia"/>
                <w:color w:val="000000" w:themeColor="text1"/>
                <w:sz w:val="19"/>
                <w:szCs w:val="19"/>
              </w:rPr>
              <w:t>身近な人に、</w:t>
            </w:r>
            <w:r w:rsidRPr="00821A61">
              <w:rPr>
                <w:rFonts w:ascii="Arial Unicode MS" w:eastAsia="Arial Unicode MS" w:hAnsi="Arial Unicode MS" w:cs="Arial Unicode MS"/>
                <w:color w:val="000000" w:themeColor="text1"/>
                <w:sz w:val="19"/>
                <w:szCs w:val="19"/>
              </w:rPr>
              <w:t>自分の夢につながる時間割</w:t>
            </w:r>
            <w:r>
              <w:rPr>
                <w:rFonts w:ascii="ＭＳ 明朝" w:eastAsia="ＭＳ 明朝" w:hAnsi="ＭＳ 明朝" w:cs="ＭＳ 明朝" w:hint="eastAsia"/>
                <w:color w:val="000000" w:themeColor="text1"/>
                <w:sz w:val="19"/>
                <w:szCs w:val="19"/>
              </w:rPr>
              <w:t>について話したり、</w:t>
            </w:r>
            <w:r w:rsidRPr="00821A61">
              <w:rPr>
                <w:rFonts w:ascii="Arial Unicode MS" w:eastAsia="Arial Unicode MS" w:hAnsi="Arial Unicode MS" w:cs="Arial Unicode MS"/>
                <w:color w:val="000000" w:themeColor="text1"/>
                <w:sz w:val="19"/>
                <w:szCs w:val="19"/>
              </w:rPr>
              <w:t>地域</w:t>
            </w:r>
            <w:r>
              <w:rPr>
                <w:rFonts w:ascii="ＭＳ 明朝" w:eastAsia="ＭＳ 明朝" w:hAnsi="ＭＳ 明朝" w:cs="ＭＳ 明朝" w:hint="eastAsia"/>
                <w:color w:val="000000" w:themeColor="text1"/>
                <w:sz w:val="19"/>
                <w:szCs w:val="19"/>
              </w:rPr>
              <w:t>のおすすめの場所</w:t>
            </w:r>
            <w:r w:rsidRPr="00821A61">
              <w:rPr>
                <w:rFonts w:ascii="Arial Unicode MS" w:eastAsia="Arial Unicode MS" w:hAnsi="Arial Unicode MS" w:cs="Arial Unicode MS"/>
                <w:color w:val="000000" w:themeColor="text1"/>
                <w:sz w:val="19"/>
                <w:szCs w:val="19"/>
              </w:rPr>
              <w:t>について</w:t>
            </w:r>
            <w:r>
              <w:rPr>
                <w:rFonts w:ascii="ＭＳ 明朝" w:eastAsia="ＭＳ 明朝" w:hAnsi="ＭＳ 明朝" w:cs="ＭＳ 明朝" w:hint="eastAsia"/>
                <w:color w:val="000000" w:themeColor="text1"/>
                <w:sz w:val="19"/>
                <w:szCs w:val="19"/>
              </w:rPr>
              <w:t>、</w:t>
            </w:r>
            <w:r w:rsidRPr="00821A61">
              <w:rPr>
                <w:rFonts w:asciiTheme="minorEastAsia" w:hAnsiTheme="minorEastAsia" w:cs="Arial Unicode MS"/>
                <w:color w:val="000000" w:themeColor="text1"/>
                <w:sz w:val="19"/>
                <w:szCs w:val="19"/>
              </w:rPr>
              <w:t>内容を整理した上で話</w:t>
            </w:r>
            <w:r>
              <w:rPr>
                <w:rFonts w:asciiTheme="minorEastAsia" w:hAnsiTheme="minorEastAsia" w:cs="Arial Unicode MS" w:hint="eastAsia"/>
                <w:color w:val="000000" w:themeColor="text1"/>
                <w:sz w:val="19"/>
                <w:szCs w:val="19"/>
              </w:rPr>
              <w:t>したりする</w:t>
            </w:r>
            <w:r w:rsidRPr="00821A61">
              <w:rPr>
                <w:rFonts w:asciiTheme="minorEastAsia" w:hAnsiTheme="minorEastAsia" w:cs="Arial Unicode MS"/>
                <w:color w:val="000000" w:themeColor="text1"/>
                <w:sz w:val="19"/>
                <w:szCs w:val="19"/>
              </w:rPr>
              <w:t>こと</w:t>
            </w:r>
            <w:r w:rsidRPr="00821A61">
              <w:rPr>
                <w:rFonts w:ascii="Arial Unicode MS" w:eastAsia="Arial Unicode MS" w:hAnsi="Arial Unicode MS" w:cs="Arial Unicode MS"/>
                <w:color w:val="000000" w:themeColor="text1"/>
                <w:sz w:val="19"/>
                <w:szCs w:val="19"/>
              </w:rPr>
              <w:t>ができる。（イ）</w:t>
            </w:r>
          </w:p>
          <w:p w14:paraId="3D447338" w14:textId="77777777" w:rsidR="00FB7048" w:rsidRPr="00821A61" w:rsidRDefault="00FB7048" w:rsidP="00115756">
            <w:pPr>
              <w:widowControl w:val="0"/>
              <w:spacing w:line="241" w:lineRule="auto"/>
              <w:ind w:left="320" w:right="191" w:hanging="176"/>
              <w:rPr>
                <w:rFonts w:ascii="Roboto" w:eastAsia="Roboto" w:hAnsi="Roboto" w:cs="Roboto"/>
                <w:color w:val="000000" w:themeColor="text1"/>
                <w:sz w:val="19"/>
                <w:szCs w:val="19"/>
              </w:rPr>
            </w:pPr>
          </w:p>
          <w:p w14:paraId="06050928" w14:textId="77777777" w:rsidR="00FB7048" w:rsidRPr="00FB7048" w:rsidRDefault="00FB7048" w:rsidP="00FB7048">
            <w:pPr>
              <w:widowControl w:val="0"/>
              <w:spacing w:line="241" w:lineRule="auto"/>
              <w:ind w:right="191"/>
              <w:rPr>
                <w:rFonts w:ascii="Roboto" w:hAnsi="Roboto" w:cs="Roboto"/>
                <w:color w:val="000000" w:themeColor="text1"/>
                <w:sz w:val="19"/>
                <w:szCs w:val="19"/>
              </w:rPr>
            </w:pPr>
          </w:p>
        </w:tc>
        <w:tc>
          <w:tcPr>
            <w:tcW w:w="3745" w:type="dxa"/>
            <w:tcBorders>
              <w:bottom w:val="single" w:sz="8" w:space="0" w:color="000000"/>
            </w:tcBorders>
            <w:shd w:val="clear" w:color="auto" w:fill="auto"/>
            <w:tcMar>
              <w:top w:w="100" w:type="dxa"/>
              <w:left w:w="100" w:type="dxa"/>
              <w:bottom w:w="100" w:type="dxa"/>
              <w:right w:w="100" w:type="dxa"/>
            </w:tcMar>
          </w:tcPr>
          <w:p w14:paraId="0A3D06E5" w14:textId="33239606" w:rsidR="00FB7048" w:rsidRDefault="00FB7048" w:rsidP="002B59C1">
            <w:pPr>
              <w:widowControl w:val="0"/>
              <w:pBdr>
                <w:top w:val="nil"/>
                <w:left w:val="nil"/>
                <w:bottom w:val="nil"/>
                <w:right w:val="nil"/>
                <w:between w:val="nil"/>
              </w:pBdr>
              <w:spacing w:line="240" w:lineRule="auto"/>
              <w:ind w:left="190" w:hangingChars="100" w:hanging="190"/>
              <w:jc w:val="both"/>
              <w:rPr>
                <w:rFonts w:ascii="Roboto" w:eastAsia="Roboto" w:hAnsi="Roboto" w:cs="Roboto"/>
                <w:sz w:val="19"/>
                <w:szCs w:val="19"/>
              </w:rPr>
            </w:pPr>
            <w:r>
              <w:rPr>
                <w:rFonts w:asciiTheme="minorEastAsia" w:hAnsiTheme="minorEastAsia" w:cs="Arial Unicode MS" w:hint="eastAsia"/>
                <w:sz w:val="19"/>
                <w:szCs w:val="19"/>
              </w:rPr>
              <w:t>□</w:t>
            </w:r>
            <w:r>
              <w:rPr>
                <w:rFonts w:ascii="Arial Unicode MS" w:eastAsia="Arial Unicode MS" w:hAnsi="Arial Unicode MS" w:cs="Arial Unicode MS"/>
                <w:sz w:val="19"/>
                <w:szCs w:val="19"/>
              </w:rPr>
              <w:t>３</w:t>
            </w:r>
            <w:r>
              <w:rPr>
                <w:rFonts w:ascii="ＭＳ 明朝" w:eastAsia="ＭＳ 明朝" w:hAnsi="ＭＳ 明朝" w:cs="ＭＳ 明朝" w:hint="eastAsia"/>
                <w:sz w:val="19"/>
                <w:szCs w:val="19"/>
              </w:rPr>
              <w:t>、</w:t>
            </w:r>
            <w:r>
              <w:rPr>
                <w:rFonts w:ascii="Arial Unicode MS" w:eastAsia="Arial Unicode MS" w:hAnsi="Arial Unicode MS" w:cs="Arial Unicode MS"/>
                <w:sz w:val="19"/>
                <w:szCs w:val="19"/>
              </w:rPr>
              <w:t>４年生で十分に慣れ親しんできたアルファベットの大文字や小文字を活字体で書くことができる。（ア）</w:t>
            </w:r>
          </w:p>
          <w:p w14:paraId="2B4C1461" w14:textId="77777777" w:rsidR="00FB7048" w:rsidRDefault="00FB7048" w:rsidP="002B59C1">
            <w:pPr>
              <w:widowControl w:val="0"/>
              <w:pBdr>
                <w:top w:val="nil"/>
                <w:left w:val="nil"/>
                <w:bottom w:val="nil"/>
                <w:right w:val="nil"/>
                <w:between w:val="nil"/>
              </w:pBdr>
              <w:spacing w:line="240" w:lineRule="auto"/>
              <w:ind w:left="190" w:hangingChars="100" w:hanging="190"/>
              <w:jc w:val="both"/>
              <w:rPr>
                <w:rFonts w:asciiTheme="minorEastAsia" w:hAnsiTheme="minorEastAsia" w:cs="Arial Unicode MS"/>
                <w:sz w:val="19"/>
                <w:szCs w:val="19"/>
              </w:rPr>
            </w:pPr>
          </w:p>
          <w:p w14:paraId="08DCA845" w14:textId="076791AB" w:rsidR="00FB7048" w:rsidRDefault="00FB7048" w:rsidP="002B59C1">
            <w:pPr>
              <w:widowControl w:val="0"/>
              <w:pBdr>
                <w:top w:val="nil"/>
                <w:left w:val="nil"/>
                <w:bottom w:val="nil"/>
                <w:right w:val="nil"/>
                <w:between w:val="nil"/>
              </w:pBdr>
              <w:spacing w:line="240" w:lineRule="auto"/>
              <w:ind w:left="190" w:hangingChars="100" w:hanging="190"/>
              <w:jc w:val="both"/>
              <w:rPr>
                <w:rFonts w:ascii="Roboto" w:eastAsia="Roboto" w:hAnsi="Roboto" w:cs="Roboto"/>
                <w:sz w:val="19"/>
                <w:szCs w:val="19"/>
              </w:rPr>
            </w:pPr>
            <w:r>
              <w:rPr>
                <w:rFonts w:asciiTheme="minorEastAsia" w:hAnsiTheme="minorEastAsia" w:cs="Arial Unicode MS" w:hint="eastAsia"/>
                <w:sz w:val="19"/>
                <w:szCs w:val="19"/>
              </w:rPr>
              <w:t>□</w:t>
            </w:r>
            <w:r>
              <w:rPr>
                <w:rFonts w:ascii="Arial Unicode MS" w:eastAsia="Arial Unicode MS" w:hAnsi="Arial Unicode MS" w:cs="Arial Unicode MS"/>
                <w:sz w:val="19"/>
                <w:szCs w:val="19"/>
              </w:rPr>
              <w:t>自分の名前のスペルや好きな教科、誕生月、興味のある事柄について何度も聞いたり話したりしてきた英語を例示やピクチャーディクショナリーから書き写すことができる。（イ）</w:t>
            </w:r>
          </w:p>
        </w:tc>
      </w:tr>
      <w:tr w:rsidR="00FB7048" w14:paraId="4FA2AC80" w14:textId="77777777" w:rsidTr="00856F6E">
        <w:trPr>
          <w:trHeight w:val="803"/>
        </w:trPr>
        <w:tc>
          <w:tcPr>
            <w:tcW w:w="582" w:type="dxa"/>
            <w:vMerge w:val="restart"/>
            <w:shd w:val="clear" w:color="auto" w:fill="F2F2F2" w:themeFill="background1" w:themeFillShade="F2"/>
            <w:textDirection w:val="tbRlV"/>
            <w:vAlign w:val="center"/>
          </w:tcPr>
          <w:p w14:paraId="3A18CCDB" w14:textId="01000DBC" w:rsidR="00FB7048" w:rsidRPr="00FB7048" w:rsidRDefault="00FB7048" w:rsidP="00FB7048">
            <w:pPr>
              <w:widowControl w:val="0"/>
              <w:pBdr>
                <w:top w:val="nil"/>
                <w:left w:val="nil"/>
                <w:bottom w:val="nil"/>
                <w:right w:val="nil"/>
                <w:between w:val="nil"/>
              </w:pBdr>
              <w:ind w:left="113" w:right="113"/>
              <w:jc w:val="center"/>
              <w:rPr>
                <w:rFonts w:ascii="UD デジタル 教科書体 NK-B" w:eastAsia="UD デジタル 教科書体 NK-B" w:hAnsi="Roboto" w:cs="Roboto"/>
                <w:color w:val="000000"/>
                <w:sz w:val="24"/>
                <w:szCs w:val="24"/>
              </w:rPr>
            </w:pPr>
            <w:r w:rsidRPr="00FB7048">
              <w:rPr>
                <w:rFonts w:ascii="UD デジタル 教科書体 NK-B" w:eastAsia="UD デジタル 教科書体 NK-B" w:hAnsi="ＭＳ 明朝" w:cs="ＭＳ 明朝" w:hint="eastAsia"/>
                <w:color w:val="000000"/>
                <w:sz w:val="24"/>
                <w:szCs w:val="24"/>
              </w:rPr>
              <w:t>単元の評価規準</w:t>
            </w:r>
          </w:p>
        </w:tc>
        <w:tc>
          <w:tcPr>
            <w:tcW w:w="1559" w:type="dxa"/>
            <w:shd w:val="clear" w:color="auto" w:fill="F2F2F2" w:themeFill="background1" w:themeFillShade="F2"/>
            <w:tcMar>
              <w:top w:w="100" w:type="dxa"/>
              <w:left w:w="100" w:type="dxa"/>
              <w:bottom w:w="100" w:type="dxa"/>
              <w:right w:w="100" w:type="dxa"/>
            </w:tcMar>
            <w:vAlign w:val="center"/>
          </w:tcPr>
          <w:p w14:paraId="11EE1F90" w14:textId="70B3BAF9" w:rsidR="00FB7048" w:rsidRPr="00821A61" w:rsidRDefault="00FB7048" w:rsidP="00936A52">
            <w:pPr>
              <w:widowControl w:val="0"/>
              <w:pBdr>
                <w:top w:val="nil"/>
                <w:left w:val="nil"/>
                <w:bottom w:val="nil"/>
                <w:right w:val="nil"/>
                <w:between w:val="nil"/>
              </w:pBdr>
              <w:spacing w:line="240" w:lineRule="auto"/>
              <w:jc w:val="center"/>
              <w:rPr>
                <w:rFonts w:ascii="UD デジタル 教科書体 NK-B" w:eastAsia="UD デジタル 教科書体 NK-B" w:hAnsiTheme="minorEastAsia" w:cs="Roboto"/>
                <w:color w:val="000000"/>
                <w:sz w:val="24"/>
                <w:szCs w:val="24"/>
              </w:rPr>
            </w:pPr>
            <w:r w:rsidRPr="00821A61">
              <w:rPr>
                <w:rFonts w:ascii="UD デジタル 教科書体 NK-B" w:eastAsia="UD デジタル 教科書体 NK-B" w:hAnsiTheme="minorEastAsia" w:cs="SimSun" w:hint="eastAsia"/>
                <w:color w:val="000000"/>
                <w:sz w:val="24"/>
                <w:szCs w:val="24"/>
              </w:rPr>
              <w:t>知識</w:t>
            </w:r>
            <w:r>
              <w:rPr>
                <w:rFonts w:ascii="UD デジタル 教科書体 NK-B" w:eastAsia="UD デジタル 教科書体 NK-B" w:hAnsiTheme="minorEastAsia" w:cs="SimSun" w:hint="eastAsia"/>
                <w:color w:val="000000"/>
                <w:sz w:val="24"/>
                <w:szCs w:val="24"/>
              </w:rPr>
              <w:t>・</w:t>
            </w:r>
            <w:r w:rsidRPr="00821A61">
              <w:rPr>
                <w:rFonts w:ascii="UD デジタル 教科書体 NK-B" w:eastAsia="UD デジタル 教科書体 NK-B" w:hAnsiTheme="minorEastAsia" w:cs="SimSun" w:hint="eastAsia"/>
                <w:color w:val="000000"/>
                <w:sz w:val="24"/>
                <w:szCs w:val="24"/>
              </w:rPr>
              <w:t>技能</w:t>
            </w:r>
          </w:p>
        </w:tc>
        <w:tc>
          <w:tcPr>
            <w:tcW w:w="4167" w:type="dxa"/>
            <w:tcBorders>
              <w:tl2br w:val="single" w:sz="4" w:space="0" w:color="auto"/>
            </w:tcBorders>
            <w:shd w:val="clear" w:color="auto" w:fill="auto"/>
            <w:tcMar>
              <w:top w:w="100" w:type="dxa"/>
              <w:left w:w="100" w:type="dxa"/>
              <w:bottom w:w="100" w:type="dxa"/>
              <w:right w:w="100" w:type="dxa"/>
            </w:tcMar>
          </w:tcPr>
          <w:p w14:paraId="773D8205"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24"/>
                <w:szCs w:val="24"/>
              </w:rPr>
            </w:pPr>
          </w:p>
        </w:tc>
        <w:tc>
          <w:tcPr>
            <w:tcW w:w="3771" w:type="dxa"/>
            <w:tcBorders>
              <w:tl2br w:val="single" w:sz="4" w:space="0" w:color="auto"/>
            </w:tcBorders>
            <w:shd w:val="clear" w:color="auto" w:fill="auto"/>
            <w:tcMar>
              <w:top w:w="100" w:type="dxa"/>
              <w:left w:w="100" w:type="dxa"/>
              <w:bottom w:w="100" w:type="dxa"/>
              <w:right w:w="100" w:type="dxa"/>
            </w:tcMar>
          </w:tcPr>
          <w:p w14:paraId="0DB1E830"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24"/>
                <w:szCs w:val="24"/>
              </w:rPr>
            </w:pPr>
          </w:p>
        </w:tc>
        <w:tc>
          <w:tcPr>
            <w:tcW w:w="4111" w:type="dxa"/>
            <w:tcBorders>
              <w:tl2br w:val="single" w:sz="4" w:space="0" w:color="auto"/>
            </w:tcBorders>
            <w:shd w:val="clear" w:color="auto" w:fill="auto"/>
            <w:tcMar>
              <w:top w:w="100" w:type="dxa"/>
              <w:left w:w="100" w:type="dxa"/>
              <w:bottom w:w="100" w:type="dxa"/>
              <w:right w:w="100" w:type="dxa"/>
            </w:tcMar>
          </w:tcPr>
          <w:p w14:paraId="7D254257"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24"/>
                <w:szCs w:val="24"/>
              </w:rPr>
            </w:pPr>
          </w:p>
        </w:tc>
        <w:tc>
          <w:tcPr>
            <w:tcW w:w="4193" w:type="dxa"/>
            <w:shd w:val="clear" w:color="auto" w:fill="auto"/>
            <w:tcMar>
              <w:top w:w="100" w:type="dxa"/>
              <w:left w:w="100" w:type="dxa"/>
              <w:bottom w:w="100" w:type="dxa"/>
              <w:right w:w="100" w:type="dxa"/>
            </w:tcMar>
          </w:tcPr>
          <w:p w14:paraId="196EF9B2" w14:textId="5C7C5FA5" w:rsidR="00FB7048" w:rsidRPr="00821A61" w:rsidRDefault="00FB7048" w:rsidP="00ED5C62">
            <w:pPr>
              <w:widowControl w:val="0"/>
              <w:spacing w:line="240" w:lineRule="auto"/>
              <w:rPr>
                <w:color w:val="000000" w:themeColor="text1"/>
                <w:sz w:val="21"/>
                <w:szCs w:val="21"/>
              </w:rPr>
            </w:pPr>
            <w:r w:rsidRPr="00821A61">
              <w:rPr>
                <w:rFonts w:ascii="Arial Unicode MS" w:hAnsi="Arial Unicode MS" w:cs="Arial Unicode MS" w:hint="eastAsia"/>
                <w:color w:val="000000" w:themeColor="text1"/>
                <w:sz w:val="21"/>
                <w:szCs w:val="21"/>
              </w:rPr>
              <w:t>＜</w:t>
            </w:r>
            <w:r w:rsidRPr="00821A61">
              <w:rPr>
                <w:rFonts w:ascii="Arial Unicode MS" w:eastAsia="Arial Unicode MS" w:hAnsi="Arial Unicode MS" w:cs="Arial Unicode MS"/>
                <w:color w:val="000000" w:themeColor="text1"/>
                <w:sz w:val="21"/>
                <w:szCs w:val="21"/>
              </w:rPr>
              <w:t>知識</w:t>
            </w:r>
            <w:r w:rsidRPr="00821A61">
              <w:rPr>
                <w:rFonts w:ascii="ＭＳ 明朝" w:eastAsia="ＭＳ 明朝" w:hAnsi="ＭＳ 明朝" w:cs="ＭＳ 明朝" w:hint="eastAsia"/>
                <w:color w:val="000000" w:themeColor="text1"/>
                <w:sz w:val="21"/>
                <w:szCs w:val="21"/>
              </w:rPr>
              <w:t>＞</w:t>
            </w:r>
          </w:p>
          <w:p w14:paraId="516DDF54" w14:textId="1EE7F3B1" w:rsidR="00FB7048" w:rsidRPr="00821A61" w:rsidRDefault="00FB7048" w:rsidP="000C7005">
            <w:pPr>
              <w:widowControl w:val="0"/>
              <w:spacing w:line="240" w:lineRule="auto"/>
              <w:jc w:val="both"/>
              <w:rPr>
                <w:color w:val="000000" w:themeColor="text1"/>
                <w:sz w:val="21"/>
                <w:szCs w:val="21"/>
              </w:rPr>
            </w:pPr>
            <w:r w:rsidRPr="00821A61">
              <w:rPr>
                <w:rFonts w:ascii="Arial Unicode MS" w:eastAsia="Arial Unicode MS" w:hAnsi="Arial Unicode MS" w:cs="Arial Unicode MS"/>
                <w:color w:val="000000" w:themeColor="text1"/>
                <w:sz w:val="21"/>
                <w:szCs w:val="21"/>
              </w:rPr>
              <w:t>We have ～やIt's ～、Turn left/rightなどの表現について理解している。</w:t>
            </w:r>
          </w:p>
          <w:p w14:paraId="7F1D8628" w14:textId="1557229E" w:rsidR="00FB7048" w:rsidRPr="00821A61" w:rsidRDefault="00FB7048" w:rsidP="000C7005">
            <w:pPr>
              <w:widowControl w:val="0"/>
              <w:spacing w:line="240" w:lineRule="auto"/>
              <w:jc w:val="both"/>
              <w:rPr>
                <w:color w:val="000000" w:themeColor="text1"/>
                <w:sz w:val="21"/>
                <w:szCs w:val="21"/>
              </w:rPr>
            </w:pPr>
            <w:r w:rsidRPr="00821A61">
              <w:rPr>
                <w:rFonts w:ascii="Arial Unicode MS" w:hAnsi="Arial Unicode MS" w:cs="Arial Unicode MS" w:hint="eastAsia"/>
                <w:color w:val="000000" w:themeColor="text1"/>
                <w:sz w:val="21"/>
                <w:szCs w:val="21"/>
              </w:rPr>
              <w:t>＜</w:t>
            </w:r>
            <w:r w:rsidRPr="00821A61">
              <w:rPr>
                <w:rFonts w:ascii="Arial Unicode MS" w:eastAsia="Arial Unicode MS" w:hAnsi="Arial Unicode MS" w:cs="Arial Unicode MS"/>
                <w:color w:val="000000" w:themeColor="text1"/>
                <w:sz w:val="21"/>
                <w:szCs w:val="21"/>
              </w:rPr>
              <w:t>技能</w:t>
            </w:r>
            <w:r w:rsidRPr="00821A61">
              <w:rPr>
                <w:rFonts w:ascii="ＭＳ 明朝" w:eastAsia="ＭＳ 明朝" w:hAnsi="ＭＳ 明朝" w:cs="ＭＳ 明朝" w:hint="eastAsia"/>
                <w:color w:val="000000" w:themeColor="text1"/>
                <w:sz w:val="21"/>
                <w:szCs w:val="21"/>
              </w:rPr>
              <w:t>＞</w:t>
            </w:r>
          </w:p>
          <w:p w14:paraId="590D20F4" w14:textId="65F43506" w:rsidR="00FB7048" w:rsidRPr="00821A61" w:rsidRDefault="00FB7048" w:rsidP="000C7005">
            <w:pPr>
              <w:widowControl w:val="0"/>
              <w:spacing w:line="240" w:lineRule="auto"/>
              <w:jc w:val="both"/>
              <w:rPr>
                <w:color w:val="000000" w:themeColor="text1"/>
                <w:sz w:val="21"/>
                <w:szCs w:val="21"/>
              </w:rPr>
            </w:pPr>
            <w:r w:rsidRPr="00821A61">
              <w:rPr>
                <w:rFonts w:ascii="Arial Unicode MS" w:eastAsia="Arial Unicode MS" w:hAnsi="Arial Unicode MS" w:cs="Arial Unicode MS"/>
                <w:color w:val="000000" w:themeColor="text1"/>
                <w:sz w:val="21"/>
                <w:szCs w:val="21"/>
              </w:rPr>
              <w:t>We have ～やIt's ～、Turn left/rightなど</w:t>
            </w:r>
            <w:r w:rsidRPr="00821A61">
              <w:rPr>
                <w:rFonts w:ascii="ＭＳ 明朝" w:eastAsia="ＭＳ 明朝" w:hAnsi="ＭＳ 明朝" w:cs="ＭＳ 明朝" w:hint="eastAsia"/>
                <w:color w:val="000000" w:themeColor="text1"/>
                <w:sz w:val="21"/>
                <w:szCs w:val="21"/>
              </w:rPr>
              <w:t>の表現を用いて、</w:t>
            </w:r>
            <w:r w:rsidRPr="00821A61">
              <w:rPr>
                <w:rFonts w:ascii="Arial Unicode MS" w:eastAsia="Arial Unicode MS" w:hAnsi="Arial Unicode MS" w:cs="Arial Unicode MS"/>
                <w:color w:val="000000" w:themeColor="text1"/>
                <w:sz w:val="21"/>
                <w:szCs w:val="21"/>
              </w:rPr>
              <w:t>自分のおすすめの場所について話す技能を身に</w:t>
            </w:r>
            <w:r w:rsidR="00C22FB6">
              <w:rPr>
                <w:rFonts w:ascii="ＭＳ 明朝" w:eastAsia="ＭＳ 明朝" w:hAnsi="ＭＳ 明朝" w:cs="ＭＳ 明朝" w:hint="eastAsia"/>
                <w:color w:val="000000" w:themeColor="text1"/>
                <w:sz w:val="21"/>
                <w:szCs w:val="21"/>
              </w:rPr>
              <w:t>付けて</w:t>
            </w:r>
            <w:r w:rsidRPr="00821A61">
              <w:rPr>
                <w:rFonts w:ascii="Arial Unicode MS" w:eastAsia="Arial Unicode MS" w:hAnsi="Arial Unicode MS" w:cs="Arial Unicode MS"/>
                <w:color w:val="000000" w:themeColor="text1"/>
                <w:sz w:val="21"/>
                <w:szCs w:val="21"/>
              </w:rPr>
              <w:t>いる。</w:t>
            </w:r>
          </w:p>
        </w:tc>
        <w:tc>
          <w:tcPr>
            <w:tcW w:w="3745" w:type="dxa"/>
            <w:tcBorders>
              <w:tl2br w:val="single" w:sz="4" w:space="0" w:color="auto"/>
            </w:tcBorders>
            <w:shd w:val="clear" w:color="auto" w:fill="auto"/>
            <w:tcMar>
              <w:top w:w="100" w:type="dxa"/>
              <w:left w:w="100" w:type="dxa"/>
              <w:bottom w:w="100" w:type="dxa"/>
              <w:right w:w="100" w:type="dxa"/>
            </w:tcMar>
          </w:tcPr>
          <w:p w14:paraId="67B61724" w14:textId="77777777" w:rsidR="00FB7048" w:rsidRDefault="00FB7048" w:rsidP="00ED5C62">
            <w:pPr>
              <w:widowControl w:val="0"/>
              <w:pBdr>
                <w:top w:val="nil"/>
                <w:left w:val="nil"/>
                <w:bottom w:val="nil"/>
                <w:right w:val="nil"/>
                <w:between w:val="nil"/>
              </w:pBdr>
              <w:rPr>
                <w:rFonts w:ascii="Roboto" w:eastAsia="Roboto" w:hAnsi="Roboto" w:cs="Roboto"/>
                <w:color w:val="000000"/>
                <w:sz w:val="24"/>
                <w:szCs w:val="24"/>
              </w:rPr>
            </w:pPr>
          </w:p>
        </w:tc>
      </w:tr>
      <w:tr w:rsidR="00FB7048" w14:paraId="4DBC41A7" w14:textId="77777777" w:rsidTr="00856F6E">
        <w:trPr>
          <w:trHeight w:val="804"/>
        </w:trPr>
        <w:tc>
          <w:tcPr>
            <w:tcW w:w="582" w:type="dxa"/>
            <w:vMerge/>
            <w:shd w:val="clear" w:color="auto" w:fill="F2F2F2" w:themeFill="background1" w:themeFillShade="F2"/>
          </w:tcPr>
          <w:p w14:paraId="61C1EA61" w14:textId="77777777" w:rsidR="00FB7048" w:rsidRPr="00FB7048" w:rsidRDefault="00FB7048" w:rsidP="00FB7048">
            <w:pPr>
              <w:widowControl w:val="0"/>
              <w:pBdr>
                <w:top w:val="nil"/>
                <w:left w:val="nil"/>
                <w:bottom w:val="nil"/>
                <w:right w:val="nil"/>
                <w:between w:val="nil"/>
              </w:pBdr>
              <w:rPr>
                <w:rFonts w:ascii="Roboto" w:eastAsia="Roboto" w:hAnsi="Roboto" w:cs="Roboto"/>
                <w:color w:val="000000"/>
                <w:sz w:val="24"/>
                <w:szCs w:val="24"/>
              </w:rPr>
            </w:pPr>
          </w:p>
        </w:tc>
        <w:tc>
          <w:tcPr>
            <w:tcW w:w="1559" w:type="dxa"/>
            <w:shd w:val="clear" w:color="auto" w:fill="F2F2F2" w:themeFill="background1" w:themeFillShade="F2"/>
            <w:tcMar>
              <w:top w:w="100" w:type="dxa"/>
              <w:left w:w="100" w:type="dxa"/>
              <w:bottom w:w="100" w:type="dxa"/>
              <w:right w:w="100" w:type="dxa"/>
            </w:tcMar>
            <w:vAlign w:val="center"/>
          </w:tcPr>
          <w:p w14:paraId="69ABDA6C" w14:textId="6477C4B3" w:rsidR="00FB7048" w:rsidRPr="00821A61" w:rsidRDefault="00FB7048" w:rsidP="007B330A">
            <w:pPr>
              <w:widowControl w:val="0"/>
              <w:pBdr>
                <w:top w:val="nil"/>
                <w:left w:val="nil"/>
                <w:bottom w:val="nil"/>
                <w:right w:val="nil"/>
                <w:between w:val="nil"/>
              </w:pBdr>
              <w:spacing w:line="240" w:lineRule="auto"/>
              <w:jc w:val="center"/>
              <w:rPr>
                <w:rFonts w:ascii="UD デジタル 教科書体 NK-B" w:eastAsia="UD デジタル 教科書体 NK-B" w:hAnsiTheme="minorEastAsia" w:cs="SimSun"/>
                <w:color w:val="000000"/>
                <w:sz w:val="24"/>
                <w:szCs w:val="24"/>
              </w:rPr>
            </w:pPr>
            <w:r w:rsidRPr="00821A61">
              <w:rPr>
                <w:rFonts w:ascii="UD デジタル 教科書体 NK-B" w:eastAsia="UD デジタル 教科書体 NK-B" w:hAnsiTheme="minorEastAsia" w:cs="SimSun" w:hint="eastAsia"/>
                <w:color w:val="000000"/>
                <w:sz w:val="24"/>
                <w:szCs w:val="24"/>
              </w:rPr>
              <w:t>思考</w:t>
            </w:r>
            <w:r>
              <w:rPr>
                <w:rFonts w:ascii="UD デジタル 教科書体 NK-B" w:eastAsia="UD デジタル 教科書体 NK-B" w:hAnsiTheme="minorEastAsia" w:cs="SimSun" w:hint="eastAsia"/>
                <w:color w:val="000000"/>
                <w:sz w:val="24"/>
                <w:szCs w:val="24"/>
              </w:rPr>
              <w:t>・</w:t>
            </w:r>
            <w:r w:rsidRPr="00821A61">
              <w:rPr>
                <w:rFonts w:ascii="UD デジタル 教科書体 NK-B" w:eastAsia="UD デジタル 教科書体 NK-B" w:hAnsiTheme="minorEastAsia" w:cs="SimSun" w:hint="eastAsia"/>
                <w:color w:val="000000"/>
                <w:sz w:val="24"/>
                <w:szCs w:val="24"/>
              </w:rPr>
              <w:t>判断</w:t>
            </w:r>
            <w:r>
              <w:rPr>
                <w:rFonts w:ascii="UD デジタル 教科書体 NK-B" w:eastAsia="UD デジタル 教科書体 NK-B" w:hAnsiTheme="minorEastAsia" w:cs="SimSun" w:hint="eastAsia"/>
                <w:color w:val="000000"/>
                <w:sz w:val="24"/>
                <w:szCs w:val="24"/>
              </w:rPr>
              <w:t>・</w:t>
            </w:r>
          </w:p>
          <w:p w14:paraId="2EC07DF9" w14:textId="615DE1CA" w:rsidR="00FB7048" w:rsidRPr="00821A61" w:rsidRDefault="00FB7048" w:rsidP="007B330A">
            <w:pPr>
              <w:widowControl w:val="0"/>
              <w:pBdr>
                <w:top w:val="nil"/>
                <w:left w:val="nil"/>
                <w:bottom w:val="nil"/>
                <w:right w:val="nil"/>
                <w:between w:val="nil"/>
              </w:pBdr>
              <w:spacing w:line="240" w:lineRule="auto"/>
              <w:jc w:val="center"/>
              <w:rPr>
                <w:rFonts w:ascii="UD デジタル 教科書体 NK-B" w:eastAsia="UD デジタル 教科書体 NK-B" w:hAnsiTheme="minorEastAsia" w:cs="Roboto"/>
                <w:color w:val="000000"/>
                <w:sz w:val="24"/>
                <w:szCs w:val="24"/>
              </w:rPr>
            </w:pPr>
            <w:r w:rsidRPr="00821A61">
              <w:rPr>
                <w:rFonts w:ascii="UD デジタル 教科書体 NK-B" w:eastAsia="UD デジタル 教科書体 NK-B" w:hAnsiTheme="minorEastAsia" w:cs="SimSun" w:hint="eastAsia"/>
                <w:color w:val="000000"/>
                <w:sz w:val="24"/>
                <w:szCs w:val="24"/>
              </w:rPr>
              <w:t>表現</w:t>
            </w:r>
          </w:p>
        </w:tc>
        <w:tc>
          <w:tcPr>
            <w:tcW w:w="4167" w:type="dxa"/>
            <w:tcBorders>
              <w:tl2br w:val="single" w:sz="4" w:space="0" w:color="auto"/>
            </w:tcBorders>
            <w:shd w:val="clear" w:color="auto" w:fill="auto"/>
            <w:tcMar>
              <w:top w:w="100" w:type="dxa"/>
              <w:left w:w="100" w:type="dxa"/>
              <w:bottom w:w="100" w:type="dxa"/>
              <w:right w:w="100" w:type="dxa"/>
            </w:tcMar>
          </w:tcPr>
          <w:p w14:paraId="29AD7A46"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18"/>
                <w:szCs w:val="18"/>
              </w:rPr>
            </w:pPr>
          </w:p>
        </w:tc>
        <w:tc>
          <w:tcPr>
            <w:tcW w:w="3771" w:type="dxa"/>
            <w:tcBorders>
              <w:tl2br w:val="single" w:sz="4" w:space="0" w:color="auto"/>
            </w:tcBorders>
            <w:shd w:val="clear" w:color="auto" w:fill="auto"/>
            <w:tcMar>
              <w:top w:w="100" w:type="dxa"/>
              <w:left w:w="100" w:type="dxa"/>
              <w:bottom w:w="100" w:type="dxa"/>
              <w:right w:w="100" w:type="dxa"/>
            </w:tcMar>
          </w:tcPr>
          <w:p w14:paraId="7F388779"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18"/>
                <w:szCs w:val="18"/>
              </w:rPr>
            </w:pPr>
          </w:p>
        </w:tc>
        <w:tc>
          <w:tcPr>
            <w:tcW w:w="4111" w:type="dxa"/>
            <w:tcBorders>
              <w:tl2br w:val="single" w:sz="4" w:space="0" w:color="auto"/>
            </w:tcBorders>
            <w:shd w:val="clear" w:color="auto" w:fill="auto"/>
            <w:tcMar>
              <w:top w:w="100" w:type="dxa"/>
              <w:left w:w="100" w:type="dxa"/>
              <w:bottom w:w="100" w:type="dxa"/>
              <w:right w:w="100" w:type="dxa"/>
            </w:tcMar>
          </w:tcPr>
          <w:p w14:paraId="36B22811"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18"/>
                <w:szCs w:val="18"/>
              </w:rPr>
            </w:pPr>
          </w:p>
        </w:tc>
        <w:tc>
          <w:tcPr>
            <w:tcW w:w="4193" w:type="dxa"/>
            <w:shd w:val="clear" w:color="auto" w:fill="auto"/>
            <w:tcMar>
              <w:top w:w="100" w:type="dxa"/>
              <w:left w:w="100" w:type="dxa"/>
              <w:bottom w:w="100" w:type="dxa"/>
              <w:right w:w="100" w:type="dxa"/>
            </w:tcMar>
          </w:tcPr>
          <w:p w14:paraId="6BB7D86F" w14:textId="55E7C895" w:rsidR="00FB7048" w:rsidRPr="00821A61" w:rsidRDefault="00FB7048" w:rsidP="000C7005">
            <w:pPr>
              <w:widowControl w:val="0"/>
              <w:spacing w:line="240" w:lineRule="auto"/>
              <w:jc w:val="both"/>
              <w:rPr>
                <w:rFonts w:ascii="Roboto" w:eastAsia="Roboto" w:hAnsi="Roboto" w:cs="Roboto"/>
                <w:color w:val="000000" w:themeColor="text1"/>
                <w:sz w:val="21"/>
                <w:szCs w:val="21"/>
              </w:rPr>
            </w:pPr>
            <w:r w:rsidRPr="00821A61">
              <w:rPr>
                <w:rFonts w:ascii="Arial Unicode MS" w:eastAsia="Arial Unicode MS" w:hAnsi="Arial Unicode MS" w:cs="Arial Unicode MS"/>
                <w:color w:val="000000" w:themeColor="text1"/>
                <w:sz w:val="21"/>
                <w:szCs w:val="21"/>
              </w:rPr>
              <w:t>ALTに町をもっと好きになってもらうために、自分の</w:t>
            </w:r>
            <w:r w:rsidRPr="00821A61">
              <w:rPr>
                <w:rFonts w:ascii="ＭＳ 明朝" w:eastAsia="ＭＳ 明朝" w:hAnsi="ＭＳ 明朝" w:cs="ＭＳ 明朝" w:hint="eastAsia"/>
                <w:color w:val="000000" w:themeColor="text1"/>
                <w:sz w:val="21"/>
                <w:szCs w:val="21"/>
              </w:rPr>
              <w:t>おすすめ</w:t>
            </w:r>
            <w:r w:rsidRPr="00821A61">
              <w:rPr>
                <w:rFonts w:ascii="Arial Unicode MS" w:eastAsia="Arial Unicode MS" w:hAnsi="Arial Unicode MS" w:cs="Arial Unicode MS"/>
                <w:color w:val="000000" w:themeColor="text1"/>
                <w:sz w:val="21"/>
                <w:szCs w:val="21"/>
              </w:rPr>
              <w:t>の場所について、伝えたい内容を整理した上で簡単な語句や基本的な表現を用いて話している。</w:t>
            </w:r>
          </w:p>
        </w:tc>
        <w:tc>
          <w:tcPr>
            <w:tcW w:w="3745" w:type="dxa"/>
            <w:tcBorders>
              <w:tl2br w:val="single" w:sz="4" w:space="0" w:color="auto"/>
            </w:tcBorders>
            <w:shd w:val="clear" w:color="auto" w:fill="auto"/>
            <w:tcMar>
              <w:top w:w="100" w:type="dxa"/>
              <w:left w:w="100" w:type="dxa"/>
              <w:bottom w:w="100" w:type="dxa"/>
              <w:right w:w="100" w:type="dxa"/>
            </w:tcMar>
          </w:tcPr>
          <w:p w14:paraId="06F70660" w14:textId="77777777" w:rsidR="00FB7048" w:rsidRDefault="00FB7048" w:rsidP="00ED5C62">
            <w:pPr>
              <w:widowControl w:val="0"/>
              <w:pBdr>
                <w:top w:val="nil"/>
                <w:left w:val="nil"/>
                <w:bottom w:val="nil"/>
                <w:right w:val="nil"/>
                <w:between w:val="nil"/>
              </w:pBdr>
              <w:rPr>
                <w:rFonts w:ascii="Roboto" w:eastAsia="Roboto" w:hAnsi="Roboto" w:cs="Roboto"/>
                <w:color w:val="000000"/>
                <w:sz w:val="18"/>
                <w:szCs w:val="18"/>
              </w:rPr>
            </w:pPr>
          </w:p>
        </w:tc>
      </w:tr>
      <w:tr w:rsidR="00FB7048" w14:paraId="6757604D" w14:textId="77777777" w:rsidTr="00856F6E">
        <w:trPr>
          <w:trHeight w:val="810"/>
        </w:trPr>
        <w:tc>
          <w:tcPr>
            <w:tcW w:w="582" w:type="dxa"/>
            <w:vMerge/>
            <w:shd w:val="clear" w:color="auto" w:fill="F2F2F2" w:themeFill="background1" w:themeFillShade="F2"/>
          </w:tcPr>
          <w:p w14:paraId="0AA2894C" w14:textId="77777777" w:rsidR="00FB7048" w:rsidRPr="00FB7048" w:rsidRDefault="00FB7048" w:rsidP="00FB7048">
            <w:pPr>
              <w:widowControl w:val="0"/>
              <w:pBdr>
                <w:top w:val="nil"/>
                <w:left w:val="nil"/>
                <w:bottom w:val="nil"/>
                <w:right w:val="nil"/>
                <w:between w:val="nil"/>
              </w:pBdr>
              <w:rPr>
                <w:rFonts w:ascii="Roboto" w:eastAsia="Roboto" w:hAnsi="Roboto" w:cs="Roboto"/>
                <w:color w:val="000000"/>
                <w:sz w:val="24"/>
                <w:szCs w:val="24"/>
              </w:rPr>
            </w:pPr>
          </w:p>
        </w:tc>
        <w:tc>
          <w:tcPr>
            <w:tcW w:w="1559" w:type="dxa"/>
            <w:shd w:val="clear" w:color="auto" w:fill="F2F2F2" w:themeFill="background1" w:themeFillShade="F2"/>
            <w:tcMar>
              <w:top w:w="100" w:type="dxa"/>
              <w:left w:w="100" w:type="dxa"/>
              <w:bottom w:w="100" w:type="dxa"/>
              <w:right w:w="100" w:type="dxa"/>
            </w:tcMar>
            <w:vAlign w:val="center"/>
          </w:tcPr>
          <w:p w14:paraId="4A2F8706" w14:textId="674985E5" w:rsidR="00FB7048" w:rsidRPr="00821A61" w:rsidRDefault="00FB7048" w:rsidP="007B330A">
            <w:pPr>
              <w:widowControl w:val="0"/>
              <w:pBdr>
                <w:top w:val="nil"/>
                <w:left w:val="nil"/>
                <w:bottom w:val="nil"/>
                <w:right w:val="nil"/>
                <w:between w:val="nil"/>
              </w:pBdr>
              <w:spacing w:line="240" w:lineRule="auto"/>
              <w:ind w:left="204" w:right="142"/>
              <w:jc w:val="center"/>
              <w:rPr>
                <w:rFonts w:ascii="UD デジタル 教科書体 NK-B" w:eastAsia="UD デジタル 教科書体 NK-B" w:hAnsiTheme="minorEastAsia" w:cs="Roboto"/>
                <w:color w:val="000000"/>
                <w:sz w:val="24"/>
                <w:szCs w:val="24"/>
              </w:rPr>
            </w:pPr>
            <w:r w:rsidRPr="00821A61">
              <w:rPr>
                <w:rFonts w:ascii="UD デジタル 教科書体 NK-B" w:eastAsia="UD デジタル 教科書体 NK-B" w:hAnsiTheme="minorEastAsia" w:cs="SimSun" w:hint="eastAsia"/>
                <w:color w:val="000000"/>
                <w:sz w:val="24"/>
                <w:szCs w:val="24"/>
              </w:rPr>
              <w:t>主体的に学習に 取り組む態度</w:t>
            </w:r>
          </w:p>
        </w:tc>
        <w:tc>
          <w:tcPr>
            <w:tcW w:w="4167" w:type="dxa"/>
            <w:tcBorders>
              <w:tl2br w:val="single" w:sz="4" w:space="0" w:color="auto"/>
            </w:tcBorders>
            <w:shd w:val="clear" w:color="auto" w:fill="auto"/>
            <w:tcMar>
              <w:top w:w="100" w:type="dxa"/>
              <w:left w:w="100" w:type="dxa"/>
              <w:bottom w:w="100" w:type="dxa"/>
              <w:right w:w="100" w:type="dxa"/>
            </w:tcMar>
          </w:tcPr>
          <w:p w14:paraId="1C5BC57A" w14:textId="77777777" w:rsidR="00FB7048" w:rsidRPr="00821A61" w:rsidRDefault="00FB7048" w:rsidP="00ED5C62">
            <w:pPr>
              <w:widowControl w:val="0"/>
              <w:pBdr>
                <w:top w:val="nil"/>
                <w:left w:val="nil"/>
                <w:bottom w:val="nil"/>
                <w:right w:val="nil"/>
                <w:between w:val="nil"/>
              </w:pBdr>
              <w:spacing w:before="7" w:line="245" w:lineRule="auto"/>
              <w:ind w:left="256" w:right="172" w:hanging="148"/>
              <w:rPr>
                <w:rFonts w:ascii="Roboto" w:eastAsia="Roboto" w:hAnsi="Roboto" w:cs="Roboto"/>
                <w:color w:val="000000" w:themeColor="text1"/>
                <w:sz w:val="18"/>
                <w:szCs w:val="18"/>
              </w:rPr>
            </w:pPr>
          </w:p>
        </w:tc>
        <w:tc>
          <w:tcPr>
            <w:tcW w:w="3771" w:type="dxa"/>
            <w:tcBorders>
              <w:tl2br w:val="single" w:sz="4" w:space="0" w:color="auto"/>
            </w:tcBorders>
            <w:shd w:val="clear" w:color="auto" w:fill="auto"/>
            <w:tcMar>
              <w:top w:w="100" w:type="dxa"/>
              <w:left w:w="100" w:type="dxa"/>
              <w:bottom w:w="100" w:type="dxa"/>
              <w:right w:w="100" w:type="dxa"/>
            </w:tcMar>
          </w:tcPr>
          <w:p w14:paraId="07B39A10" w14:textId="77777777" w:rsidR="00FB7048" w:rsidRPr="00821A61" w:rsidRDefault="00FB7048" w:rsidP="00ED5C62">
            <w:pPr>
              <w:widowControl w:val="0"/>
              <w:pBdr>
                <w:top w:val="nil"/>
                <w:left w:val="nil"/>
                <w:bottom w:val="nil"/>
                <w:right w:val="nil"/>
                <w:between w:val="nil"/>
              </w:pBdr>
              <w:rPr>
                <w:rFonts w:ascii="Roboto" w:eastAsia="Roboto" w:hAnsi="Roboto" w:cs="Roboto"/>
                <w:color w:val="000000" w:themeColor="text1"/>
                <w:sz w:val="18"/>
                <w:szCs w:val="18"/>
              </w:rPr>
            </w:pPr>
          </w:p>
        </w:tc>
        <w:tc>
          <w:tcPr>
            <w:tcW w:w="4111" w:type="dxa"/>
            <w:tcBorders>
              <w:tl2br w:val="single" w:sz="4" w:space="0" w:color="auto"/>
            </w:tcBorders>
            <w:shd w:val="clear" w:color="auto" w:fill="auto"/>
            <w:tcMar>
              <w:top w:w="100" w:type="dxa"/>
              <w:left w:w="100" w:type="dxa"/>
              <w:bottom w:w="100" w:type="dxa"/>
              <w:right w:w="100" w:type="dxa"/>
            </w:tcMar>
          </w:tcPr>
          <w:p w14:paraId="102A08E5" w14:textId="77777777" w:rsidR="00FB7048" w:rsidRPr="00821A61" w:rsidRDefault="00FB7048" w:rsidP="00ED5C62">
            <w:pPr>
              <w:widowControl w:val="0"/>
              <w:pBdr>
                <w:top w:val="nil"/>
                <w:left w:val="nil"/>
                <w:bottom w:val="nil"/>
                <w:right w:val="nil"/>
                <w:between w:val="nil"/>
              </w:pBdr>
              <w:spacing w:line="243" w:lineRule="auto"/>
              <w:ind w:left="220" w:right="175" w:hanging="114"/>
              <w:jc w:val="both"/>
              <w:rPr>
                <w:rFonts w:ascii="Roboto" w:eastAsia="Roboto" w:hAnsi="Roboto" w:cs="Roboto"/>
                <w:color w:val="000000" w:themeColor="text1"/>
                <w:sz w:val="18"/>
                <w:szCs w:val="18"/>
              </w:rPr>
            </w:pPr>
          </w:p>
        </w:tc>
        <w:tc>
          <w:tcPr>
            <w:tcW w:w="4193" w:type="dxa"/>
            <w:shd w:val="clear" w:color="auto" w:fill="auto"/>
            <w:tcMar>
              <w:top w:w="100" w:type="dxa"/>
              <w:left w:w="100" w:type="dxa"/>
              <w:bottom w:w="100" w:type="dxa"/>
              <w:right w:w="100" w:type="dxa"/>
            </w:tcMar>
          </w:tcPr>
          <w:p w14:paraId="2695CF7A" w14:textId="57E83744" w:rsidR="00FB7048" w:rsidRPr="00821A61" w:rsidRDefault="00FB7048" w:rsidP="000C7005">
            <w:pPr>
              <w:widowControl w:val="0"/>
              <w:spacing w:line="240" w:lineRule="auto"/>
              <w:jc w:val="both"/>
              <w:rPr>
                <w:color w:val="000000" w:themeColor="text1"/>
                <w:sz w:val="21"/>
                <w:szCs w:val="21"/>
              </w:rPr>
            </w:pPr>
            <w:r w:rsidRPr="00821A61">
              <w:rPr>
                <w:rFonts w:ascii="Arial Unicode MS" w:eastAsia="Arial Unicode MS" w:hAnsi="Arial Unicode MS" w:cs="Arial Unicode MS"/>
                <w:color w:val="000000" w:themeColor="text1"/>
                <w:sz w:val="21"/>
                <w:szCs w:val="21"/>
              </w:rPr>
              <w:t>ALTに町をもっと好きになってもらうために、自分の</w:t>
            </w:r>
            <w:r w:rsidRPr="00821A61">
              <w:rPr>
                <w:rFonts w:ascii="ＭＳ 明朝" w:eastAsia="ＭＳ 明朝" w:hAnsi="ＭＳ 明朝" w:cs="ＭＳ 明朝" w:hint="eastAsia"/>
                <w:color w:val="000000" w:themeColor="text1"/>
                <w:sz w:val="21"/>
                <w:szCs w:val="21"/>
              </w:rPr>
              <w:t>おすすめ</w:t>
            </w:r>
            <w:r w:rsidRPr="00821A61">
              <w:rPr>
                <w:rFonts w:ascii="Arial Unicode MS" w:eastAsia="Arial Unicode MS" w:hAnsi="Arial Unicode MS" w:cs="Arial Unicode MS"/>
                <w:color w:val="000000" w:themeColor="text1"/>
                <w:sz w:val="21"/>
                <w:szCs w:val="21"/>
              </w:rPr>
              <w:t>の場所について、伝えたい内容を整理した上で簡単な語句や基本的な表現を用いて話そうとしている。</w:t>
            </w:r>
          </w:p>
        </w:tc>
        <w:tc>
          <w:tcPr>
            <w:tcW w:w="3745" w:type="dxa"/>
            <w:tcBorders>
              <w:tl2br w:val="single" w:sz="4" w:space="0" w:color="auto"/>
            </w:tcBorders>
            <w:shd w:val="clear" w:color="auto" w:fill="auto"/>
            <w:tcMar>
              <w:top w:w="100" w:type="dxa"/>
              <w:left w:w="100" w:type="dxa"/>
              <w:bottom w:w="100" w:type="dxa"/>
              <w:right w:w="100" w:type="dxa"/>
            </w:tcMar>
          </w:tcPr>
          <w:p w14:paraId="5C453D8E" w14:textId="77777777" w:rsidR="00FB7048" w:rsidRDefault="00FB7048" w:rsidP="00ED5C62">
            <w:pPr>
              <w:widowControl w:val="0"/>
              <w:pBdr>
                <w:top w:val="nil"/>
                <w:left w:val="nil"/>
                <w:bottom w:val="nil"/>
                <w:right w:val="nil"/>
                <w:between w:val="nil"/>
              </w:pBdr>
              <w:rPr>
                <w:rFonts w:ascii="Roboto" w:eastAsia="Roboto" w:hAnsi="Roboto" w:cs="Roboto"/>
                <w:color w:val="000000"/>
                <w:sz w:val="18"/>
                <w:szCs w:val="18"/>
              </w:rPr>
            </w:pPr>
          </w:p>
        </w:tc>
      </w:tr>
    </w:tbl>
    <w:p w14:paraId="6F9A87CF" w14:textId="77777777" w:rsidR="00A76E0B" w:rsidRDefault="00A76E0B">
      <w:pPr>
        <w:widowControl w:val="0"/>
        <w:pBdr>
          <w:top w:val="nil"/>
          <w:left w:val="nil"/>
          <w:bottom w:val="nil"/>
          <w:right w:val="nil"/>
          <w:between w:val="nil"/>
        </w:pBdr>
        <w:rPr>
          <w:rFonts w:ascii="Roboto" w:eastAsia="Roboto" w:hAnsi="Roboto" w:cs="Roboto"/>
          <w:color w:val="000000"/>
        </w:rPr>
      </w:pPr>
    </w:p>
    <w:p w14:paraId="1659089D" w14:textId="77777777" w:rsidR="00A76E0B" w:rsidRDefault="00A76E0B">
      <w:pPr>
        <w:widowControl w:val="0"/>
        <w:pBdr>
          <w:top w:val="nil"/>
          <w:left w:val="nil"/>
          <w:bottom w:val="nil"/>
          <w:right w:val="nil"/>
          <w:between w:val="nil"/>
        </w:pBdr>
        <w:spacing w:line="199" w:lineRule="auto"/>
        <w:rPr>
          <w:color w:val="000000"/>
        </w:rPr>
      </w:pPr>
    </w:p>
    <w:sectPr w:rsidR="00A76E0B" w:rsidSect="002B59C1">
      <w:type w:val="continuous"/>
      <w:pgSz w:w="23800" w:h="16820" w:orient="landscape"/>
      <w:pgMar w:top="567" w:right="737" w:bottom="284" w:left="737" w:header="0" w:footer="720" w:gutter="0"/>
      <w:cols w:space="720" w:equalWidth="0">
        <w:col w:w="224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253C" w14:textId="77777777" w:rsidR="00A224B6" w:rsidRDefault="00A224B6" w:rsidP="00623A5C">
      <w:pPr>
        <w:spacing w:line="240" w:lineRule="auto"/>
      </w:pPr>
      <w:r>
        <w:separator/>
      </w:r>
    </w:p>
  </w:endnote>
  <w:endnote w:type="continuationSeparator" w:id="0">
    <w:p w14:paraId="5E54FC73" w14:textId="77777777" w:rsidR="00A224B6" w:rsidRDefault="00A224B6" w:rsidP="00623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D5D7" w14:textId="77777777" w:rsidR="00A224B6" w:rsidRDefault="00A224B6" w:rsidP="00623A5C">
      <w:pPr>
        <w:spacing w:line="240" w:lineRule="auto"/>
      </w:pPr>
      <w:r>
        <w:separator/>
      </w:r>
    </w:p>
  </w:footnote>
  <w:footnote w:type="continuationSeparator" w:id="0">
    <w:p w14:paraId="4C8E15C6" w14:textId="77777777" w:rsidR="00A224B6" w:rsidRDefault="00A224B6" w:rsidP="00623A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0B"/>
    <w:rsid w:val="000C7005"/>
    <w:rsid w:val="000D4445"/>
    <w:rsid w:val="00115756"/>
    <w:rsid w:val="00246EB0"/>
    <w:rsid w:val="002B59C1"/>
    <w:rsid w:val="004D145B"/>
    <w:rsid w:val="0057205D"/>
    <w:rsid w:val="00623A5C"/>
    <w:rsid w:val="007B330A"/>
    <w:rsid w:val="00821A61"/>
    <w:rsid w:val="00856F6E"/>
    <w:rsid w:val="00894B33"/>
    <w:rsid w:val="00936A52"/>
    <w:rsid w:val="00A224B6"/>
    <w:rsid w:val="00A656A3"/>
    <w:rsid w:val="00A76E0B"/>
    <w:rsid w:val="00C22FB6"/>
    <w:rsid w:val="00DB4D8B"/>
    <w:rsid w:val="00EC2353"/>
    <w:rsid w:val="00ED5C62"/>
    <w:rsid w:val="00FA23A9"/>
    <w:rsid w:val="00FB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42DE4"/>
  <w15:docId w15:val="{FB2DB029-0340-499C-AD29-18700297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623A5C"/>
    <w:pPr>
      <w:tabs>
        <w:tab w:val="center" w:pos="4252"/>
        <w:tab w:val="right" w:pos="8504"/>
      </w:tabs>
      <w:snapToGrid w:val="0"/>
    </w:pPr>
  </w:style>
  <w:style w:type="character" w:customStyle="1" w:styleId="a7">
    <w:name w:val="ヘッダー (文字)"/>
    <w:basedOn w:val="a0"/>
    <w:link w:val="a6"/>
    <w:uiPriority w:val="99"/>
    <w:rsid w:val="00623A5C"/>
  </w:style>
  <w:style w:type="paragraph" w:styleId="a8">
    <w:name w:val="footer"/>
    <w:basedOn w:val="a"/>
    <w:link w:val="a9"/>
    <w:uiPriority w:val="99"/>
    <w:unhideWhenUsed/>
    <w:rsid w:val="00623A5C"/>
    <w:pPr>
      <w:tabs>
        <w:tab w:val="center" w:pos="4252"/>
        <w:tab w:val="right" w:pos="8504"/>
      </w:tabs>
      <w:snapToGrid w:val="0"/>
    </w:pPr>
  </w:style>
  <w:style w:type="character" w:customStyle="1" w:styleId="a9">
    <w:name w:val="フッター (文字)"/>
    <w:basedOn w:val="a0"/>
    <w:link w:val="a8"/>
    <w:uiPriority w:val="99"/>
    <w:rsid w:val="0062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矢島　裕文</cp:lastModifiedBy>
  <cp:revision>6</cp:revision>
  <cp:lastPrinted>2023-03-29T02:36:00Z</cp:lastPrinted>
  <dcterms:created xsi:type="dcterms:W3CDTF">2023-03-28T23:20:00Z</dcterms:created>
  <dcterms:modified xsi:type="dcterms:W3CDTF">2023-03-29T10:59:00Z</dcterms:modified>
</cp:coreProperties>
</file>