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9AED48" w14:textId="67A18C26" w:rsidR="0011074D" w:rsidRDefault="00F505DC" w:rsidP="002D520C">
      <w:pPr>
        <w:ind w:firstLineChars="100" w:firstLine="220"/>
      </w:pPr>
      <w:r>
        <w:rPr>
          <w:rFonts w:hint="eastAsia"/>
          <w:noProof/>
        </w:rPr>
        <w:drawing>
          <wp:anchor distT="0" distB="0" distL="114300" distR="114300" simplePos="0" relativeHeight="251716608" behindDoc="1" locked="0" layoutInCell="1" allowOverlap="1" wp14:anchorId="417EA17E" wp14:editId="1BA3B796">
            <wp:simplePos x="0" y="0"/>
            <wp:positionH relativeFrom="page">
              <wp:posOffset>-120502</wp:posOffset>
            </wp:positionH>
            <wp:positionV relativeFrom="paragraph">
              <wp:posOffset>-942208</wp:posOffset>
            </wp:positionV>
            <wp:extent cx="7760226" cy="4805916"/>
            <wp:effectExtent l="0" t="0" r="0" b="0"/>
            <wp:wrapNone/>
            <wp:docPr id="721303452" name="図 37" descr="花の絵&#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905709" name="図 37" descr="花の絵&#10;&#10;AI によって生成されたコンテンツは間違っている可能性があります。"/>
                    <pic:cNvPicPr/>
                  </pic:nvPicPr>
                  <pic:blipFill>
                    <a:blip r:embed="rId8">
                      <a:extLst>
                        <a:ext uri="{28A0092B-C50C-407E-A947-70E740481C1C}">
                          <a14:useLocalDpi xmlns:a14="http://schemas.microsoft.com/office/drawing/2010/main" val="0"/>
                        </a:ext>
                      </a:extLst>
                    </a:blip>
                    <a:stretch>
                      <a:fillRect/>
                    </a:stretch>
                  </pic:blipFill>
                  <pic:spPr>
                    <a:xfrm rot="10800000">
                      <a:off x="0" y="0"/>
                      <a:ext cx="7778711" cy="4817364"/>
                    </a:xfrm>
                    <a:prstGeom prst="rect">
                      <a:avLst/>
                    </a:prstGeom>
                  </pic:spPr>
                </pic:pic>
              </a:graphicData>
            </a:graphic>
            <wp14:sizeRelH relativeFrom="margin">
              <wp14:pctWidth>0</wp14:pctWidth>
            </wp14:sizeRelH>
            <wp14:sizeRelV relativeFrom="margin">
              <wp14:pctHeight>0</wp14:pctHeight>
            </wp14:sizeRelV>
          </wp:anchor>
        </w:drawing>
      </w:r>
      <w:r w:rsidR="005A086D">
        <w:rPr>
          <w:rFonts w:hint="eastAsia"/>
        </w:rPr>
        <w:t>清泉大学・</w:t>
      </w:r>
      <w:r w:rsidR="006709B5">
        <w:rPr>
          <w:rFonts w:hint="eastAsia"/>
        </w:rPr>
        <w:t xml:space="preserve">清泉大学短期大学部　</w:t>
      </w:r>
      <w:r w:rsidR="005A086D">
        <w:rPr>
          <w:rFonts w:hint="eastAsia"/>
        </w:rPr>
        <w:t>地域連携センター公開講座≪</w:t>
      </w:r>
      <w:r w:rsidR="006709B5">
        <w:rPr>
          <w:rFonts w:hint="eastAsia"/>
        </w:rPr>
        <w:t>こども学</w:t>
      </w:r>
      <w:r w:rsidR="0011074D">
        <w:rPr>
          <w:rFonts w:hint="eastAsia"/>
        </w:rPr>
        <w:t>科特別講座</w:t>
      </w:r>
      <w:r w:rsidR="005A086D">
        <w:rPr>
          <w:rFonts w:hint="eastAsia"/>
        </w:rPr>
        <w:t>≫</w:t>
      </w:r>
    </w:p>
    <w:p w14:paraId="3C8DD2E0" w14:textId="247C9FC7" w:rsidR="0011074D" w:rsidRPr="004A557F" w:rsidRDefault="00F505DC" w:rsidP="00F505DC">
      <w:pPr>
        <w:jc w:val="center"/>
        <w:rPr>
          <w:b/>
          <w:bCs/>
          <w:sz w:val="32"/>
          <w:szCs w:val="32"/>
        </w:rPr>
      </w:pPr>
      <w:r>
        <w:rPr>
          <w:noProof/>
          <w:u w:val="single"/>
        </w:rPr>
        <mc:AlternateContent>
          <mc:Choice Requires="wps">
            <w:drawing>
              <wp:anchor distT="0" distB="0" distL="114300" distR="114300" simplePos="0" relativeHeight="251717632" behindDoc="0" locked="0" layoutInCell="1" allowOverlap="1" wp14:anchorId="4BFD623D" wp14:editId="712A5C49">
                <wp:simplePos x="0" y="0"/>
                <wp:positionH relativeFrom="margin">
                  <wp:posOffset>-104775</wp:posOffset>
                </wp:positionH>
                <wp:positionV relativeFrom="paragraph">
                  <wp:posOffset>379730</wp:posOffset>
                </wp:positionV>
                <wp:extent cx="6181725" cy="1200150"/>
                <wp:effectExtent l="0" t="0" r="9525" b="0"/>
                <wp:wrapNone/>
                <wp:docPr id="161819810" name="テキスト ボックス 27"/>
                <wp:cNvGraphicFramePr/>
                <a:graphic xmlns:a="http://schemas.openxmlformats.org/drawingml/2006/main">
                  <a:graphicData uri="http://schemas.microsoft.com/office/word/2010/wordprocessingShape">
                    <wps:wsp>
                      <wps:cNvSpPr txBox="1"/>
                      <wps:spPr>
                        <a:xfrm>
                          <a:off x="0" y="0"/>
                          <a:ext cx="6181725" cy="1200150"/>
                        </a:xfrm>
                        <a:prstGeom prst="rect">
                          <a:avLst/>
                        </a:prstGeom>
                        <a:solidFill>
                          <a:schemeClr val="bg1"/>
                        </a:solidFill>
                        <a:ln w="6350">
                          <a:noFill/>
                        </a:ln>
                      </wps:spPr>
                      <wps:txbx>
                        <w:txbxContent>
                          <w:p w14:paraId="4C7050E0" w14:textId="77777777" w:rsidR="00461981" w:rsidRDefault="00F505DC">
                            <w:r w:rsidRPr="005A086D">
                              <w:rPr>
                                <w:rFonts w:hint="eastAsia"/>
                              </w:rPr>
                              <w:t>子どもが自分の未来に向かって歩み、自分らしさを発揮していくための原動力は何でしょうか。保育は、まさにその原動力を育む仕事です。子どもの「育つ」を支えるために乳幼児期に大切にしたいことに触れながら、様々なテーマについて参加者のみなさまと共に考えます。</w:t>
                            </w:r>
                            <w:r>
                              <w:rPr>
                                <w:rFonts w:hint="eastAsia"/>
                              </w:rPr>
                              <w:t xml:space="preserve">　</w:t>
                            </w:r>
                          </w:p>
                          <w:p w14:paraId="5421593F" w14:textId="1EEEDBBB" w:rsidR="00F505DC" w:rsidRDefault="00F505DC">
                            <w:r w:rsidRPr="00BC3E9D">
                              <w:rPr>
                                <w:rFonts w:hint="eastAsia"/>
                                <w:u w:val="single"/>
                              </w:rPr>
                              <w:t>※本講座は、保育士等キャリアアップ研修に対応しています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FD623D" id="_x0000_t202" coordsize="21600,21600" o:spt="202" path="m,l,21600r21600,l21600,xe">
                <v:stroke joinstyle="miter"/>
                <v:path gradientshapeok="t" o:connecttype="rect"/>
              </v:shapetype>
              <v:shape id="テキスト ボックス 27" o:spid="_x0000_s1026" type="#_x0000_t202" style="position:absolute;left:0;text-align:left;margin-left:-8.25pt;margin-top:29.9pt;width:486.75pt;height:94.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" fillcolor="white [3212]" stroked="f" strokeweight=".5pt">
                <v:textbox>
                  <w:txbxContent>
                    <w:p w14:paraId="4C7050E0" w14:textId="77777777" w:rsidR="00461981" w:rsidRDefault="00F505DC">
                      <w:r w:rsidRPr="005A086D">
                        <w:rPr>
                          <w:rFonts w:hint="eastAsia"/>
                        </w:rPr>
                        <w:t>子どもが自分の未来に向かって歩み、自分らしさを発揮していくための原動力は何でしょうか。保育は、まさにその原動力を育む仕事です。子どもの「育つ」を支えるために乳幼児期に大切にしたいことに触れながら、様々なテーマについて参加者のみなさまと共に考えます。</w:t>
                      </w:r>
                      <w:r>
                        <w:rPr>
                          <w:rFonts w:hint="eastAsia"/>
                        </w:rPr>
                        <w:t xml:space="preserve">　</w:t>
                      </w:r>
                    </w:p>
                    <w:p w14:paraId="5421593F" w14:textId="1EEEDBBB" w:rsidR="00F505DC" w:rsidRDefault="00F505DC">
                      <w:r w:rsidRPr="00BC3E9D">
                        <w:rPr>
                          <w:rFonts w:hint="eastAsia"/>
                          <w:u w:val="single"/>
                        </w:rPr>
                        <w:t>※本講座は、保育士等キャリアアップ研修に対応しています</w:t>
                      </w:r>
                    </w:p>
                  </w:txbxContent>
                </v:textbox>
                <w10:wrap anchorx="margin"/>
              </v:shape>
            </w:pict>
          </mc:Fallback>
        </mc:AlternateContent>
      </w:r>
      <w:r w:rsidR="0011074D" w:rsidRPr="004A557F">
        <w:rPr>
          <w:rFonts w:hint="eastAsia"/>
          <w:b/>
          <w:bCs/>
          <w:sz w:val="32"/>
          <w:szCs w:val="32"/>
        </w:rPr>
        <w:t>子どもの「育つ」を支える保育について考える</w:t>
      </w:r>
    </w:p>
    <w:p w14:paraId="721E4960" w14:textId="53575282" w:rsidR="0011074D" w:rsidRDefault="0011074D" w:rsidP="005A086D">
      <w:pPr>
        <w:pStyle w:val="aa"/>
        <w:rPr>
          <w:u w:val="single"/>
        </w:rPr>
      </w:pPr>
    </w:p>
    <w:p w14:paraId="39B16B10" w14:textId="53EEE6F3" w:rsidR="00F505DC" w:rsidRDefault="00F505DC" w:rsidP="005A086D">
      <w:pPr>
        <w:pStyle w:val="aa"/>
        <w:rPr>
          <w:u w:val="single"/>
        </w:rPr>
      </w:pPr>
    </w:p>
    <w:p w14:paraId="500541F6" w14:textId="7BB5D5CF" w:rsidR="00F505DC" w:rsidRDefault="00F505DC" w:rsidP="005A086D">
      <w:pPr>
        <w:pStyle w:val="aa"/>
        <w:rPr>
          <w:u w:val="single"/>
        </w:rPr>
      </w:pPr>
    </w:p>
    <w:p w14:paraId="11658730" w14:textId="0244512E" w:rsidR="00F505DC" w:rsidRDefault="00F505DC" w:rsidP="005A086D">
      <w:pPr>
        <w:pStyle w:val="aa"/>
        <w:rPr>
          <w:u w:val="single"/>
        </w:rPr>
      </w:pPr>
    </w:p>
    <w:p w14:paraId="79848023" w14:textId="6DDF46CC" w:rsidR="005A086D" w:rsidRDefault="004E58D9" w:rsidP="005A086D">
      <w:pPr>
        <w:pStyle w:val="aa"/>
      </w:pPr>
      <w:r w:rsidRPr="00BC3E9D">
        <w:rPr>
          <w:noProof/>
          <w:u w:val="single"/>
        </w:rPr>
        <mc:AlternateContent>
          <mc:Choice Requires="wps">
            <w:drawing>
              <wp:anchor distT="0" distB="0" distL="114300" distR="114300" simplePos="0" relativeHeight="251706368" behindDoc="0" locked="0" layoutInCell="1" allowOverlap="1" wp14:anchorId="061EED10" wp14:editId="1C9B5683">
                <wp:simplePos x="0" y="0"/>
                <wp:positionH relativeFrom="margin">
                  <wp:posOffset>4929726</wp:posOffset>
                </wp:positionH>
                <wp:positionV relativeFrom="paragraph">
                  <wp:posOffset>137823</wp:posOffset>
                </wp:positionV>
                <wp:extent cx="1333500" cy="286247"/>
                <wp:effectExtent l="0" t="0" r="19050" b="19050"/>
                <wp:wrapNone/>
                <wp:docPr id="1952226197" name="テキスト ボックス 50"/>
                <wp:cNvGraphicFramePr/>
                <a:graphic xmlns:a="http://schemas.openxmlformats.org/drawingml/2006/main">
                  <a:graphicData uri="http://schemas.microsoft.com/office/word/2010/wordprocessingShape">
                    <wps:wsp>
                      <wps:cNvSpPr txBox="1"/>
                      <wps:spPr>
                        <a:xfrm>
                          <a:off x="0" y="0"/>
                          <a:ext cx="1333500" cy="286247"/>
                        </a:xfrm>
                        <a:prstGeom prst="rect">
                          <a:avLst/>
                        </a:prstGeom>
                        <a:noFill/>
                        <a:ln w="6350">
                          <a:solidFill>
                            <a:schemeClr val="bg1"/>
                          </a:solidFill>
                        </a:ln>
                      </wps:spPr>
                      <wps:txbx>
                        <w:txbxContent>
                          <w:p w14:paraId="3F577DB7" w14:textId="3A39256B" w:rsidR="005A086D" w:rsidRPr="007A0A72" w:rsidRDefault="005A086D" w:rsidP="005A086D">
                            <w:pPr>
                              <w:jc w:val="center"/>
                              <w:rPr>
                                <w:sz w:val="20"/>
                                <w:szCs w:val="20"/>
                              </w:rPr>
                            </w:pPr>
                            <w:bookmarkStart w:id="0" w:name="_Hlk194608136"/>
                            <w:bookmarkEnd w:id="0"/>
                            <w:r w:rsidRPr="007A0A72">
                              <w:rPr>
                                <w:rFonts w:hint="eastAsia"/>
                                <w:sz w:val="20"/>
                                <w:szCs w:val="20"/>
                              </w:rPr>
                              <w:t>詳細</w:t>
                            </w:r>
                            <w:r w:rsidR="007A0A72">
                              <w:rPr>
                                <w:rFonts w:hint="eastAsia"/>
                                <w:sz w:val="20"/>
                                <w:szCs w:val="20"/>
                              </w:rPr>
                              <w:t>/</w:t>
                            </w:r>
                            <w:r w:rsidRPr="007A0A72">
                              <w:rPr>
                                <w:rFonts w:hint="eastAsia"/>
                                <w:sz w:val="20"/>
                                <w:szCs w:val="20"/>
                              </w:rPr>
                              <w:t>申し込み先</w:t>
                            </w:r>
                          </w:p>
                          <w:p w14:paraId="5A8BCB54" w14:textId="77777777" w:rsidR="007A0A72" w:rsidRDefault="007A0A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EED10" id="テキスト ボックス 50" o:spid="_x0000_s1027" type="#_x0000_t202" style="position:absolute;margin-left:388.15pt;margin-top:10.85pt;width:105pt;height:22.5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" filled="f" strokecolor="white [3212]" strokeweight=".5pt">
                <v:textbox>
                  <w:txbxContent>
                    <w:p w14:paraId="3F577DB7" w14:textId="3A39256B" w:rsidR="005A086D" w:rsidRPr="007A0A72" w:rsidRDefault="005A086D" w:rsidP="005A086D">
                      <w:pPr>
                        <w:jc w:val="center"/>
                        <w:rPr>
                          <w:sz w:val="20"/>
                          <w:szCs w:val="20"/>
                        </w:rPr>
                      </w:pPr>
                      <w:bookmarkStart w:id="1" w:name="_Hlk194608136"/>
                      <w:bookmarkEnd w:id="1"/>
                      <w:r w:rsidRPr="007A0A72">
                        <w:rPr>
                          <w:rFonts w:hint="eastAsia"/>
                          <w:sz w:val="20"/>
                          <w:szCs w:val="20"/>
                        </w:rPr>
                        <w:t>詳細</w:t>
                      </w:r>
                      <w:r w:rsidR="007A0A72">
                        <w:rPr>
                          <w:rFonts w:hint="eastAsia"/>
                          <w:sz w:val="20"/>
                          <w:szCs w:val="20"/>
                        </w:rPr>
                        <w:t>/</w:t>
                      </w:r>
                      <w:r w:rsidRPr="007A0A72">
                        <w:rPr>
                          <w:rFonts w:hint="eastAsia"/>
                          <w:sz w:val="20"/>
                          <w:szCs w:val="20"/>
                        </w:rPr>
                        <w:t>申し込み先</w:t>
                      </w:r>
                    </w:p>
                    <w:p w14:paraId="5A8BCB54" w14:textId="77777777" w:rsidR="007A0A72" w:rsidRDefault="007A0A72"/>
                  </w:txbxContent>
                </v:textbox>
                <w10:wrap anchorx="margin"/>
              </v:shape>
            </w:pict>
          </mc:Fallback>
        </mc:AlternateContent>
      </w:r>
    </w:p>
    <w:p w14:paraId="1B4FD188" w14:textId="7E000412" w:rsidR="005A086D" w:rsidRDefault="005A086D" w:rsidP="005A086D">
      <w:pPr>
        <w:pStyle w:val="aa"/>
      </w:pPr>
      <w:r>
        <w:rPr>
          <w:rFonts w:hint="eastAsia"/>
        </w:rPr>
        <w:t>場　　所　　清泉大学</w:t>
      </w:r>
      <w:r w:rsidR="006709B5">
        <w:rPr>
          <w:rFonts w:hint="eastAsia"/>
        </w:rPr>
        <w:t xml:space="preserve">・清泉大学短期大学部　</w:t>
      </w:r>
      <w:r>
        <w:rPr>
          <w:rFonts w:hint="eastAsia"/>
        </w:rPr>
        <w:t>上野キャンパスCr館</w:t>
      </w:r>
      <w:r w:rsidR="00F44AF1">
        <w:rPr>
          <w:rFonts w:hint="eastAsia"/>
        </w:rPr>
        <w:t>など</w:t>
      </w:r>
    </w:p>
    <w:p w14:paraId="0CBBB758" w14:textId="0B62A582" w:rsidR="005A086D" w:rsidRDefault="00461981" w:rsidP="005A086D">
      <w:pPr>
        <w:pStyle w:val="aa"/>
      </w:pPr>
      <w:r>
        <w:rPr>
          <w:rFonts w:hint="eastAsia"/>
          <w:noProof/>
        </w:rPr>
        <mc:AlternateContent>
          <mc:Choice Requires="wps">
            <w:drawing>
              <wp:anchor distT="0" distB="0" distL="114300" distR="114300" simplePos="0" relativeHeight="251705344" behindDoc="0" locked="0" layoutInCell="1" allowOverlap="1" wp14:anchorId="58E8EA2B" wp14:editId="7F30DC00">
                <wp:simplePos x="0" y="0"/>
                <wp:positionH relativeFrom="column">
                  <wp:posOffset>5199455</wp:posOffset>
                </wp:positionH>
                <wp:positionV relativeFrom="paragraph">
                  <wp:posOffset>44420</wp:posOffset>
                </wp:positionV>
                <wp:extent cx="842852" cy="751368"/>
                <wp:effectExtent l="0" t="0" r="14605" b="10795"/>
                <wp:wrapNone/>
                <wp:docPr id="1519735098" name="テキスト ボックス 49"/>
                <wp:cNvGraphicFramePr/>
                <a:graphic xmlns:a="http://schemas.openxmlformats.org/drawingml/2006/main">
                  <a:graphicData uri="http://schemas.microsoft.com/office/word/2010/wordprocessingShape">
                    <wps:wsp>
                      <wps:cNvSpPr txBox="1"/>
                      <wps:spPr>
                        <a:xfrm>
                          <a:off x="0" y="0"/>
                          <a:ext cx="842852" cy="751368"/>
                        </a:xfrm>
                        <a:prstGeom prst="rect">
                          <a:avLst/>
                        </a:prstGeom>
                        <a:solidFill>
                          <a:schemeClr val="lt1"/>
                        </a:solidFill>
                        <a:ln w="6350">
                          <a:solidFill>
                            <a:prstClr val="black"/>
                          </a:solidFill>
                        </a:ln>
                      </wps:spPr>
                      <wps:txbx>
                        <w:txbxContent>
                          <w:p w14:paraId="7D24961D" w14:textId="7BD28F0E" w:rsidR="005A086D" w:rsidRDefault="004E58D9" w:rsidP="00461981">
                            <w:r>
                              <w:rPr>
                                <w:noProof/>
                              </w:rPr>
                              <w:drawing>
                                <wp:inline distT="0" distB="0" distL="0" distR="0" wp14:anchorId="6FB33D57" wp14:editId="1FFA0349">
                                  <wp:extent cx="663544" cy="657225"/>
                                  <wp:effectExtent l="0" t="0" r="3810" b="0"/>
                                  <wp:docPr id="988562211" name="図 28"/>
                                  <wp:cNvGraphicFramePr>
                                    <a:graphicFrameLocks noChangeAspect="1"/>
                                  </wp:cNvGraphicFramePr>
                                  <a:graphic>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9126" cy="6627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8EA2B" id="テキスト ボックス 49" o:spid="_x0000_s1028" type="#_x0000_t202" style="position:absolute;margin-left:409.4pt;margin-top:3.5pt;width:66.35pt;height:59.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" fillcolor="white [3201]" strokeweight=".5pt">
                <v:textbox>
                  <w:txbxContent>
                    <w:p w14:paraId="7D24961D" w14:textId="7BD28F0E" w:rsidR="005A086D" w:rsidRDefault="004E58D9" w:rsidP="00461981">
                      <w:r>
                        <w:rPr>
                          <w:noProof/>
                        </w:rPr>
                        <w:drawing>
                          <wp:inline distT="0" distB="0" distL="0" distR="0" wp14:anchorId="6FB33D57" wp14:editId="1FFA0349">
                            <wp:extent cx="663544" cy="657225"/>
                            <wp:effectExtent l="0" t="0" r="3810" b="0"/>
                            <wp:docPr id="988562211"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9126" cy="662754"/>
                                    </a:xfrm>
                                    <a:prstGeom prst="rect">
                                      <a:avLst/>
                                    </a:prstGeom>
                                    <a:noFill/>
                                    <a:ln>
                                      <a:noFill/>
                                    </a:ln>
                                  </pic:spPr>
                                </pic:pic>
                              </a:graphicData>
                            </a:graphic>
                          </wp:inline>
                        </w:drawing>
                      </w:r>
                    </w:p>
                  </w:txbxContent>
                </v:textbox>
              </v:shape>
            </w:pict>
          </mc:Fallback>
        </mc:AlternateContent>
      </w:r>
      <w:r w:rsidR="005A086D">
        <w:rPr>
          <w:rFonts w:hint="eastAsia"/>
        </w:rPr>
        <w:t xml:space="preserve">　　　　　　〒381-0085長野市上野2-120-8　</w:t>
      </w:r>
    </w:p>
    <w:p w14:paraId="6BB4A87A" w14:textId="32CA065B" w:rsidR="005A086D" w:rsidRDefault="005A086D" w:rsidP="005A086D">
      <w:pPr>
        <w:pStyle w:val="aa"/>
      </w:pPr>
      <w:r>
        <w:rPr>
          <w:rFonts w:hint="eastAsia"/>
        </w:rPr>
        <w:t>受講費　　　各1,000円</w:t>
      </w:r>
      <w:r w:rsidR="008709B8">
        <w:rPr>
          <w:rFonts w:hint="eastAsia"/>
        </w:rPr>
        <w:t>（⑧は別途材料費500円）</w:t>
      </w:r>
    </w:p>
    <w:p w14:paraId="6F231551" w14:textId="10FC403D" w:rsidR="005A086D" w:rsidRDefault="005A086D" w:rsidP="005A086D">
      <w:pPr>
        <w:pStyle w:val="aa"/>
      </w:pPr>
      <w:r>
        <w:rPr>
          <w:rFonts w:hint="eastAsia"/>
        </w:rPr>
        <w:t>問い合わせ　清泉大学・</w:t>
      </w:r>
      <w:r w:rsidR="006709B5">
        <w:rPr>
          <w:rFonts w:hint="eastAsia"/>
        </w:rPr>
        <w:t xml:space="preserve">清泉大学短期大学部　</w:t>
      </w:r>
      <w:r>
        <w:rPr>
          <w:rFonts w:hint="eastAsia"/>
        </w:rPr>
        <w:t>地域連携センター</w:t>
      </w:r>
    </w:p>
    <w:p w14:paraId="1C58C10B" w14:textId="47F14B6C" w:rsidR="00B71852" w:rsidRPr="00461981" w:rsidRDefault="005A086D" w:rsidP="005A086D">
      <w:pPr>
        <w:pStyle w:val="aa"/>
        <w:rPr>
          <w:sz w:val="21"/>
          <w:szCs w:val="21"/>
        </w:rPr>
      </w:pPr>
      <w:r>
        <w:rPr>
          <w:rFonts w:hint="eastAsia"/>
        </w:rPr>
        <w:t xml:space="preserve">　　　　　　</w:t>
      </w:r>
      <w:r w:rsidRPr="00461981">
        <w:rPr>
          <w:rFonts w:hint="eastAsia"/>
          <w:sz w:val="21"/>
          <w:szCs w:val="21"/>
        </w:rPr>
        <w:t>℡</w:t>
      </w:r>
      <w:r w:rsidR="004E58D9" w:rsidRPr="00461981">
        <w:rPr>
          <w:rFonts w:hint="eastAsia"/>
          <w:sz w:val="21"/>
          <w:szCs w:val="21"/>
        </w:rPr>
        <w:t xml:space="preserve">: </w:t>
      </w:r>
      <w:r w:rsidR="006709B5" w:rsidRPr="00461981">
        <w:rPr>
          <w:rFonts w:hint="eastAsia"/>
          <w:sz w:val="21"/>
          <w:szCs w:val="21"/>
        </w:rPr>
        <w:t>026-295-</w:t>
      </w:r>
      <w:r w:rsidR="00FA2972" w:rsidRPr="00461981">
        <w:rPr>
          <w:rFonts w:hint="eastAsia"/>
          <w:sz w:val="21"/>
          <w:szCs w:val="21"/>
        </w:rPr>
        <w:t>1325</w:t>
      </w:r>
      <w:r w:rsidR="004E58D9" w:rsidRPr="00461981">
        <w:rPr>
          <w:rFonts w:hint="eastAsia"/>
          <w:sz w:val="21"/>
          <w:szCs w:val="21"/>
        </w:rPr>
        <w:t xml:space="preserve">　</w:t>
      </w:r>
      <w:r w:rsidR="004E58D9" w:rsidRPr="00461981">
        <w:rPr>
          <w:sz w:val="21"/>
          <w:szCs w:val="21"/>
        </w:rPr>
        <w:t>Email: opencollege@</w:t>
      </w:r>
      <w:r w:rsidR="004E58D9" w:rsidRPr="00461981">
        <w:rPr>
          <w:rFonts w:hint="eastAsia"/>
          <w:sz w:val="21"/>
          <w:szCs w:val="21"/>
        </w:rPr>
        <w:t>u-</w:t>
      </w:r>
      <w:r w:rsidR="004E58D9" w:rsidRPr="00461981">
        <w:rPr>
          <w:sz w:val="21"/>
          <w:szCs w:val="21"/>
        </w:rPr>
        <w:t>seisen.ac.jp</w:t>
      </w:r>
    </w:p>
    <w:p w14:paraId="26BE0F6B" w14:textId="4CE9255E" w:rsidR="00D56687" w:rsidRPr="00461981" w:rsidRDefault="00461981" w:rsidP="005A086D">
      <w:pPr>
        <w:pStyle w:val="aa"/>
        <w:rPr>
          <w:sz w:val="21"/>
          <w:szCs w:val="21"/>
        </w:rPr>
      </w:pPr>
      <w:r w:rsidRPr="00461981">
        <w:rPr>
          <w:rFonts w:hint="eastAsia"/>
          <w:sz w:val="21"/>
          <w:szCs w:val="21"/>
        </w:rPr>
        <w:t xml:space="preserve">　　　　　　ホームページ </w:t>
      </w:r>
      <w:r w:rsidRPr="00461981">
        <w:rPr>
          <w:sz w:val="21"/>
          <w:szCs w:val="21"/>
        </w:rPr>
        <w:t>https://u-seisen.ac.jp/</w:t>
      </w:r>
    </w:p>
    <w:tbl>
      <w:tblPr>
        <w:tblStyle w:val="ab"/>
        <w:tblpPr w:leftFromText="142" w:rightFromText="142" w:vertAnchor="text" w:horzAnchor="margin" w:tblpY="418"/>
        <w:tblW w:w="10060" w:type="dxa"/>
        <w:tblLook w:val="04A0" w:firstRow="1" w:lastRow="0" w:firstColumn="1" w:lastColumn="0" w:noHBand="0" w:noVBand="1"/>
      </w:tblPr>
      <w:tblGrid>
        <w:gridCol w:w="1413"/>
        <w:gridCol w:w="4111"/>
        <w:gridCol w:w="850"/>
        <w:gridCol w:w="1276"/>
        <w:gridCol w:w="709"/>
        <w:gridCol w:w="1701"/>
      </w:tblGrid>
      <w:tr w:rsidR="00B71852" w14:paraId="133496F4" w14:textId="77777777" w:rsidTr="00CD0CBA">
        <w:trPr>
          <w:trHeight w:val="328"/>
        </w:trPr>
        <w:tc>
          <w:tcPr>
            <w:tcW w:w="1413" w:type="dxa"/>
            <w:shd w:val="clear" w:color="auto" w:fill="D9F2D0" w:themeFill="accent6" w:themeFillTint="33"/>
          </w:tcPr>
          <w:p w14:paraId="489557B7" w14:textId="77777777" w:rsidR="00B71852" w:rsidRPr="004A557F" w:rsidRDefault="00B71852" w:rsidP="00B71852">
            <w:pPr>
              <w:jc w:val="center"/>
            </w:pPr>
            <w:r w:rsidRPr="004A557F">
              <w:rPr>
                <w:rFonts w:hint="eastAsia"/>
              </w:rPr>
              <w:t>時間</w:t>
            </w:r>
          </w:p>
        </w:tc>
        <w:tc>
          <w:tcPr>
            <w:tcW w:w="4111" w:type="dxa"/>
            <w:shd w:val="clear" w:color="auto" w:fill="D9F2D0" w:themeFill="accent6" w:themeFillTint="33"/>
          </w:tcPr>
          <w:p w14:paraId="2452ED4F" w14:textId="77777777" w:rsidR="00B71852" w:rsidRPr="004A557F" w:rsidRDefault="00B71852" w:rsidP="00B71852">
            <w:pPr>
              <w:jc w:val="center"/>
            </w:pPr>
            <w:r w:rsidRPr="004A557F">
              <w:rPr>
                <w:rFonts w:hint="eastAsia"/>
              </w:rPr>
              <w:t>タイトル</w:t>
            </w:r>
          </w:p>
        </w:tc>
        <w:tc>
          <w:tcPr>
            <w:tcW w:w="850" w:type="dxa"/>
            <w:shd w:val="clear" w:color="auto" w:fill="D9F2D0" w:themeFill="accent6" w:themeFillTint="33"/>
          </w:tcPr>
          <w:p w14:paraId="1C66C3C5" w14:textId="77777777" w:rsidR="00B71852" w:rsidRPr="004A557F" w:rsidRDefault="00B71852" w:rsidP="00B71852">
            <w:pPr>
              <w:pStyle w:val="aa"/>
              <w:jc w:val="center"/>
            </w:pPr>
            <w:r w:rsidRPr="004A557F">
              <w:rPr>
                <w:rFonts w:hint="eastAsia"/>
              </w:rPr>
              <w:t>形式</w:t>
            </w:r>
          </w:p>
        </w:tc>
        <w:tc>
          <w:tcPr>
            <w:tcW w:w="1276" w:type="dxa"/>
            <w:shd w:val="clear" w:color="auto" w:fill="D9F2D0" w:themeFill="accent6" w:themeFillTint="33"/>
          </w:tcPr>
          <w:p w14:paraId="2D712EC4" w14:textId="77777777" w:rsidR="00B71852" w:rsidRPr="004A557F" w:rsidRDefault="00B71852" w:rsidP="00B71852">
            <w:pPr>
              <w:jc w:val="center"/>
            </w:pPr>
            <w:r w:rsidRPr="004A557F">
              <w:rPr>
                <w:rFonts w:hint="eastAsia"/>
              </w:rPr>
              <w:t>講師</w:t>
            </w:r>
          </w:p>
        </w:tc>
        <w:tc>
          <w:tcPr>
            <w:tcW w:w="709" w:type="dxa"/>
            <w:shd w:val="clear" w:color="auto" w:fill="D9F2D0" w:themeFill="accent6" w:themeFillTint="33"/>
          </w:tcPr>
          <w:p w14:paraId="6A1BD2A4" w14:textId="77777777" w:rsidR="00B71852" w:rsidRPr="004A557F" w:rsidRDefault="00B71852" w:rsidP="00B71852">
            <w:pPr>
              <w:jc w:val="center"/>
            </w:pPr>
            <w:r w:rsidRPr="004A557F">
              <w:rPr>
                <w:rFonts w:hint="eastAsia"/>
              </w:rPr>
              <w:t>定員</w:t>
            </w:r>
          </w:p>
        </w:tc>
        <w:tc>
          <w:tcPr>
            <w:tcW w:w="1701" w:type="dxa"/>
            <w:shd w:val="clear" w:color="auto" w:fill="D9F2D0" w:themeFill="accent6" w:themeFillTint="33"/>
          </w:tcPr>
          <w:p w14:paraId="309612FA" w14:textId="77777777" w:rsidR="008E1F30" w:rsidRDefault="00B71852" w:rsidP="008E1F30">
            <w:pPr>
              <w:jc w:val="center"/>
              <w:rPr>
                <w:sz w:val="16"/>
                <w:szCs w:val="16"/>
              </w:rPr>
            </w:pPr>
            <w:r w:rsidRPr="004A557F">
              <w:rPr>
                <w:rFonts w:hint="eastAsia"/>
                <w:sz w:val="16"/>
                <w:szCs w:val="16"/>
              </w:rPr>
              <w:t>保育士等キャリア</w:t>
            </w:r>
          </w:p>
          <w:p w14:paraId="486CDBAF" w14:textId="3B47124E" w:rsidR="00B71852" w:rsidRPr="004A557F" w:rsidRDefault="00B71852" w:rsidP="008E1F30">
            <w:pPr>
              <w:jc w:val="center"/>
              <w:rPr>
                <w:sz w:val="16"/>
                <w:szCs w:val="16"/>
              </w:rPr>
            </w:pPr>
            <w:r w:rsidRPr="004A557F">
              <w:rPr>
                <w:rFonts w:hint="eastAsia"/>
                <w:sz w:val="16"/>
                <w:szCs w:val="16"/>
              </w:rPr>
              <w:t>アップ研修</w:t>
            </w:r>
          </w:p>
        </w:tc>
      </w:tr>
      <w:tr w:rsidR="00B71852" w:rsidRPr="001033E3" w14:paraId="7E04BCBC" w14:textId="77777777" w:rsidTr="00CD0CBA">
        <w:tc>
          <w:tcPr>
            <w:tcW w:w="1413" w:type="dxa"/>
            <w:shd w:val="clear" w:color="auto" w:fill="D9F2D0" w:themeFill="accent6" w:themeFillTint="33"/>
          </w:tcPr>
          <w:p w14:paraId="638FC1F7" w14:textId="77777777" w:rsidR="00B71852" w:rsidRPr="004A557F" w:rsidRDefault="00B71852" w:rsidP="00B71852">
            <w:pPr>
              <w:rPr>
                <w:sz w:val="21"/>
                <w:szCs w:val="21"/>
              </w:rPr>
            </w:pPr>
            <w:r w:rsidRPr="004A557F">
              <w:rPr>
                <w:rFonts w:hint="eastAsia"/>
                <w:sz w:val="21"/>
                <w:szCs w:val="21"/>
              </w:rPr>
              <w:t>14:30-16:30</w:t>
            </w:r>
          </w:p>
        </w:tc>
        <w:tc>
          <w:tcPr>
            <w:tcW w:w="4111" w:type="dxa"/>
            <w:shd w:val="clear" w:color="auto" w:fill="D9F2D0" w:themeFill="accent6" w:themeFillTint="33"/>
          </w:tcPr>
          <w:p w14:paraId="1D110AD5" w14:textId="262BFE98" w:rsidR="00B71852" w:rsidRPr="004C092E" w:rsidRDefault="004C092E" w:rsidP="00A44249">
            <w:pPr>
              <w:ind w:left="210" w:hangingChars="100" w:hanging="210"/>
              <w:rPr>
                <w:sz w:val="21"/>
                <w:szCs w:val="21"/>
              </w:rPr>
            </w:pPr>
            <w:r w:rsidRPr="004C092E">
              <w:rPr>
                <w:rFonts w:hint="eastAsia"/>
                <w:sz w:val="21"/>
                <w:szCs w:val="21"/>
              </w:rPr>
              <w:t>①</w:t>
            </w:r>
            <w:r w:rsidR="00B71852" w:rsidRPr="004C092E">
              <w:rPr>
                <w:rFonts w:hint="eastAsia"/>
                <w:sz w:val="21"/>
                <w:szCs w:val="21"/>
              </w:rPr>
              <w:t xml:space="preserve">幼児の運動能力を育む！　実践的あそび講座　　</w:t>
            </w:r>
          </w:p>
        </w:tc>
        <w:tc>
          <w:tcPr>
            <w:tcW w:w="850" w:type="dxa"/>
            <w:shd w:val="clear" w:color="auto" w:fill="D9F2D0" w:themeFill="accent6" w:themeFillTint="33"/>
          </w:tcPr>
          <w:p w14:paraId="31D948A6" w14:textId="77777777" w:rsidR="00B71852" w:rsidRPr="004A557F" w:rsidRDefault="00B71852" w:rsidP="00B71852">
            <w:pPr>
              <w:rPr>
                <w:sz w:val="18"/>
                <w:szCs w:val="18"/>
              </w:rPr>
            </w:pPr>
            <w:r w:rsidRPr="004A557F">
              <w:rPr>
                <w:rFonts w:hint="eastAsia"/>
                <w:sz w:val="18"/>
                <w:szCs w:val="18"/>
              </w:rPr>
              <w:t>講義・演習</w:t>
            </w:r>
          </w:p>
        </w:tc>
        <w:tc>
          <w:tcPr>
            <w:tcW w:w="1276" w:type="dxa"/>
            <w:shd w:val="clear" w:color="auto" w:fill="D9F2D0" w:themeFill="accent6" w:themeFillTint="33"/>
          </w:tcPr>
          <w:p w14:paraId="77C4D5C7" w14:textId="77777777" w:rsidR="00B71852" w:rsidRPr="004A557F" w:rsidRDefault="00B71852" w:rsidP="00B71852">
            <w:pPr>
              <w:rPr>
                <w:sz w:val="21"/>
                <w:szCs w:val="21"/>
              </w:rPr>
            </w:pPr>
            <w:r w:rsidRPr="004A557F">
              <w:rPr>
                <w:rFonts w:hint="eastAsia"/>
                <w:sz w:val="21"/>
                <w:szCs w:val="21"/>
              </w:rPr>
              <w:t>中村真由美</w:t>
            </w:r>
          </w:p>
        </w:tc>
        <w:tc>
          <w:tcPr>
            <w:tcW w:w="709" w:type="dxa"/>
            <w:shd w:val="clear" w:color="auto" w:fill="D9F2D0" w:themeFill="accent6" w:themeFillTint="33"/>
          </w:tcPr>
          <w:p w14:paraId="554A2C73" w14:textId="77777777" w:rsidR="00B71852" w:rsidRPr="004A557F" w:rsidRDefault="00B71852" w:rsidP="00B71852">
            <w:pPr>
              <w:jc w:val="center"/>
              <w:rPr>
                <w:sz w:val="21"/>
                <w:szCs w:val="21"/>
              </w:rPr>
            </w:pPr>
            <w:r w:rsidRPr="004A557F">
              <w:rPr>
                <w:rFonts w:hint="eastAsia"/>
                <w:sz w:val="21"/>
                <w:szCs w:val="21"/>
              </w:rPr>
              <w:t>30</w:t>
            </w:r>
          </w:p>
        </w:tc>
        <w:tc>
          <w:tcPr>
            <w:tcW w:w="1701" w:type="dxa"/>
            <w:shd w:val="clear" w:color="auto" w:fill="D9F2D0" w:themeFill="accent6" w:themeFillTint="33"/>
          </w:tcPr>
          <w:p w14:paraId="7F637B0B" w14:textId="77777777" w:rsidR="00CD0CBA" w:rsidRDefault="00B71852" w:rsidP="00B71852">
            <w:pPr>
              <w:rPr>
                <w:sz w:val="21"/>
                <w:szCs w:val="21"/>
              </w:rPr>
            </w:pPr>
            <w:r w:rsidRPr="004A557F">
              <w:rPr>
                <w:rFonts w:hint="eastAsia"/>
                <w:sz w:val="21"/>
                <w:szCs w:val="21"/>
              </w:rPr>
              <w:t>保育実践</w:t>
            </w:r>
            <w:r w:rsidR="00CD0CBA">
              <w:rPr>
                <w:rFonts w:hint="eastAsia"/>
                <w:sz w:val="21"/>
                <w:szCs w:val="21"/>
              </w:rPr>
              <w:t xml:space="preserve">　</w:t>
            </w:r>
          </w:p>
          <w:p w14:paraId="19982D0B" w14:textId="53159E37" w:rsidR="00B71852" w:rsidRPr="004A557F" w:rsidRDefault="00CD0CBA" w:rsidP="00B71852">
            <w:pPr>
              <w:rPr>
                <w:sz w:val="21"/>
                <w:szCs w:val="21"/>
              </w:rPr>
            </w:pPr>
            <w:r>
              <w:rPr>
                <w:rFonts w:hint="eastAsia"/>
                <w:sz w:val="21"/>
                <w:szCs w:val="21"/>
              </w:rPr>
              <w:t>（加算対象外）</w:t>
            </w:r>
          </w:p>
        </w:tc>
      </w:tr>
      <w:tr w:rsidR="00B71852" w:rsidRPr="001033E3" w14:paraId="3667C1EB" w14:textId="77777777" w:rsidTr="00CD0CBA">
        <w:tc>
          <w:tcPr>
            <w:tcW w:w="1413" w:type="dxa"/>
            <w:shd w:val="clear" w:color="auto" w:fill="D9F2D0" w:themeFill="accent6" w:themeFillTint="33"/>
          </w:tcPr>
          <w:p w14:paraId="16C96BEA" w14:textId="77777777" w:rsidR="00B71852" w:rsidRPr="004A557F" w:rsidRDefault="00B71852" w:rsidP="00B71852">
            <w:pPr>
              <w:rPr>
                <w:sz w:val="21"/>
                <w:szCs w:val="21"/>
              </w:rPr>
            </w:pPr>
            <w:r w:rsidRPr="004A557F">
              <w:rPr>
                <w:rFonts w:hint="eastAsia"/>
                <w:sz w:val="21"/>
                <w:szCs w:val="21"/>
              </w:rPr>
              <w:t>14:30-16:30</w:t>
            </w:r>
          </w:p>
        </w:tc>
        <w:tc>
          <w:tcPr>
            <w:tcW w:w="4111" w:type="dxa"/>
            <w:shd w:val="clear" w:color="auto" w:fill="D9F2D0" w:themeFill="accent6" w:themeFillTint="33"/>
          </w:tcPr>
          <w:p w14:paraId="483DADF9" w14:textId="4A71E5E3" w:rsidR="00B71852" w:rsidRPr="004A557F" w:rsidRDefault="004C092E" w:rsidP="00A44249">
            <w:pPr>
              <w:ind w:left="210" w:hangingChars="100" w:hanging="210"/>
              <w:rPr>
                <w:sz w:val="21"/>
                <w:szCs w:val="21"/>
              </w:rPr>
            </w:pPr>
            <w:r>
              <w:rPr>
                <w:rFonts w:hint="eastAsia"/>
                <w:sz w:val="21"/>
                <w:szCs w:val="21"/>
              </w:rPr>
              <w:t>②</w:t>
            </w:r>
            <w:r w:rsidR="00B71852" w:rsidRPr="004A557F">
              <w:rPr>
                <w:rFonts w:hint="eastAsia"/>
                <w:sz w:val="21"/>
                <w:szCs w:val="21"/>
              </w:rPr>
              <w:t xml:space="preserve">発達に課題を抱える子ども理解＜感覚と遊び＞　</w:t>
            </w:r>
          </w:p>
        </w:tc>
        <w:tc>
          <w:tcPr>
            <w:tcW w:w="850" w:type="dxa"/>
            <w:shd w:val="clear" w:color="auto" w:fill="D9F2D0" w:themeFill="accent6" w:themeFillTint="33"/>
          </w:tcPr>
          <w:p w14:paraId="01480B9E" w14:textId="6E2CCE68" w:rsidR="00B71852" w:rsidRPr="004A557F" w:rsidRDefault="00B71852" w:rsidP="00B71852">
            <w:pPr>
              <w:rPr>
                <w:sz w:val="18"/>
                <w:szCs w:val="18"/>
              </w:rPr>
            </w:pPr>
            <w:r w:rsidRPr="004A557F">
              <w:rPr>
                <w:rFonts w:hint="eastAsia"/>
                <w:sz w:val="18"/>
                <w:szCs w:val="18"/>
              </w:rPr>
              <w:t>講義・</w:t>
            </w:r>
            <w:r w:rsidR="00442108">
              <w:rPr>
                <w:rFonts w:hint="eastAsia"/>
                <w:sz w:val="18"/>
                <w:szCs w:val="18"/>
              </w:rPr>
              <w:t>G討議</w:t>
            </w:r>
          </w:p>
        </w:tc>
        <w:tc>
          <w:tcPr>
            <w:tcW w:w="1276" w:type="dxa"/>
            <w:shd w:val="clear" w:color="auto" w:fill="D9F2D0" w:themeFill="accent6" w:themeFillTint="33"/>
          </w:tcPr>
          <w:p w14:paraId="43F25DED" w14:textId="251626B3" w:rsidR="00B71852" w:rsidRPr="004A557F" w:rsidRDefault="00B71852" w:rsidP="00B71852">
            <w:pPr>
              <w:rPr>
                <w:sz w:val="21"/>
                <w:szCs w:val="21"/>
              </w:rPr>
            </w:pPr>
            <w:r w:rsidRPr="004A557F">
              <w:rPr>
                <w:rFonts w:hint="eastAsia"/>
                <w:sz w:val="21"/>
                <w:szCs w:val="21"/>
              </w:rPr>
              <w:t>小松</w:t>
            </w:r>
            <w:r w:rsidR="008C27EB" w:rsidRPr="004A557F">
              <w:rPr>
                <w:rFonts w:hint="eastAsia"/>
                <w:sz w:val="21"/>
                <w:szCs w:val="21"/>
              </w:rPr>
              <w:t xml:space="preserve">　</w:t>
            </w:r>
            <w:r w:rsidRPr="004A557F">
              <w:rPr>
                <w:rFonts w:hint="eastAsia"/>
                <w:sz w:val="21"/>
                <w:szCs w:val="21"/>
              </w:rPr>
              <w:t>仁美</w:t>
            </w:r>
          </w:p>
        </w:tc>
        <w:tc>
          <w:tcPr>
            <w:tcW w:w="709" w:type="dxa"/>
            <w:shd w:val="clear" w:color="auto" w:fill="D9F2D0" w:themeFill="accent6" w:themeFillTint="33"/>
          </w:tcPr>
          <w:p w14:paraId="440A2969" w14:textId="77777777" w:rsidR="00B71852" w:rsidRPr="004A557F" w:rsidRDefault="00B71852" w:rsidP="00B71852">
            <w:pPr>
              <w:jc w:val="center"/>
              <w:rPr>
                <w:sz w:val="21"/>
                <w:szCs w:val="21"/>
              </w:rPr>
            </w:pPr>
            <w:r w:rsidRPr="004A557F">
              <w:rPr>
                <w:rFonts w:hint="eastAsia"/>
                <w:sz w:val="21"/>
                <w:szCs w:val="21"/>
              </w:rPr>
              <w:t>50</w:t>
            </w:r>
          </w:p>
        </w:tc>
        <w:tc>
          <w:tcPr>
            <w:tcW w:w="1701" w:type="dxa"/>
            <w:shd w:val="clear" w:color="auto" w:fill="D9F2D0" w:themeFill="accent6" w:themeFillTint="33"/>
          </w:tcPr>
          <w:p w14:paraId="54E37E0E" w14:textId="77777777" w:rsidR="00B71852" w:rsidRPr="004A557F" w:rsidRDefault="00B71852" w:rsidP="00B71852">
            <w:pPr>
              <w:rPr>
                <w:sz w:val="21"/>
                <w:szCs w:val="21"/>
              </w:rPr>
            </w:pPr>
            <w:r w:rsidRPr="004A557F">
              <w:rPr>
                <w:rFonts w:hint="eastAsia"/>
                <w:sz w:val="21"/>
                <w:szCs w:val="21"/>
              </w:rPr>
              <w:t>障害児保育</w:t>
            </w:r>
          </w:p>
        </w:tc>
      </w:tr>
    </w:tbl>
    <w:p w14:paraId="14116457" w14:textId="1AC408AD" w:rsidR="0044555D" w:rsidRPr="00442108" w:rsidRDefault="002D520C" w:rsidP="00B71852">
      <w:pPr>
        <w:pStyle w:val="aa"/>
        <w:rPr>
          <w:rFonts w:ascii="BIZ UDPゴシック" w:eastAsia="BIZ UDPゴシック" w:hAnsi="BIZ UDPゴシック"/>
          <w:b/>
          <w:bCs/>
          <w:sz w:val="16"/>
          <w:szCs w:val="16"/>
        </w:rPr>
      </w:pPr>
      <w:r>
        <w:rPr>
          <w:rFonts w:hint="eastAsia"/>
          <w:noProof/>
        </w:rPr>
        <w:drawing>
          <wp:anchor distT="0" distB="0" distL="114300" distR="114300" simplePos="0" relativeHeight="251712512" behindDoc="1" locked="0" layoutInCell="1" allowOverlap="1" wp14:anchorId="4245C9B7" wp14:editId="77143269">
            <wp:simplePos x="0" y="0"/>
            <wp:positionH relativeFrom="page">
              <wp:posOffset>7088</wp:posOffset>
            </wp:positionH>
            <wp:positionV relativeFrom="paragraph">
              <wp:posOffset>477682</wp:posOffset>
            </wp:positionV>
            <wp:extent cx="7761605" cy="5989571"/>
            <wp:effectExtent l="0" t="0" r="0" b="0"/>
            <wp:wrapNone/>
            <wp:docPr id="11852299" name="図 37" descr="花の絵&#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905709" name="図 37" descr="花の絵&#10;&#10;AI によって生成されたコンテンツは間違っている可能性があります。"/>
                    <pic:cNvPicPr/>
                  </pic:nvPicPr>
                  <pic:blipFill>
                    <a:blip r:embed="rId8">
                      <a:extLst>
                        <a:ext uri="{28A0092B-C50C-407E-A947-70E740481C1C}">
                          <a14:useLocalDpi xmlns:a14="http://schemas.microsoft.com/office/drawing/2010/main" val="0"/>
                        </a:ext>
                      </a:extLst>
                    </a:blip>
                    <a:stretch>
                      <a:fillRect/>
                    </a:stretch>
                  </pic:blipFill>
                  <pic:spPr>
                    <a:xfrm>
                      <a:off x="0" y="0"/>
                      <a:ext cx="7769487" cy="5995653"/>
                    </a:xfrm>
                    <a:prstGeom prst="rect">
                      <a:avLst/>
                    </a:prstGeom>
                  </pic:spPr>
                </pic:pic>
              </a:graphicData>
            </a:graphic>
            <wp14:sizeRelH relativeFrom="margin">
              <wp14:pctWidth>0</wp14:pctWidth>
            </wp14:sizeRelH>
            <wp14:sizeRelV relativeFrom="margin">
              <wp14:pctHeight>0</wp14:pctHeight>
            </wp14:sizeRelV>
          </wp:anchor>
        </w:drawing>
      </w:r>
      <w:r w:rsidR="001033E3" w:rsidRPr="003D63E0">
        <w:rPr>
          <w:rFonts w:ascii="BIZ UDPゴシック" w:eastAsia="BIZ UDPゴシック" w:hAnsi="BIZ UDPゴシック" w:hint="eastAsia"/>
          <w:b/>
          <w:bCs/>
        </w:rPr>
        <w:t xml:space="preserve">特別講座Ⅰ　</w:t>
      </w:r>
      <w:r w:rsidR="0044555D" w:rsidRPr="003D63E0">
        <w:rPr>
          <w:rFonts w:ascii="BIZ UDPゴシック" w:eastAsia="BIZ UDPゴシック" w:hAnsi="BIZ UDPゴシック" w:hint="eastAsia"/>
          <w:b/>
          <w:bCs/>
        </w:rPr>
        <w:t>202</w:t>
      </w:r>
      <w:r w:rsidR="006709B5" w:rsidRPr="003D63E0">
        <w:rPr>
          <w:rFonts w:ascii="BIZ UDPゴシック" w:eastAsia="BIZ UDPゴシック" w:hAnsi="BIZ UDPゴシック" w:hint="eastAsia"/>
          <w:b/>
          <w:bCs/>
        </w:rPr>
        <w:t>5</w:t>
      </w:r>
      <w:r w:rsidR="0044555D" w:rsidRPr="003D63E0">
        <w:rPr>
          <w:rFonts w:ascii="BIZ UDPゴシック" w:eastAsia="BIZ UDPゴシック" w:hAnsi="BIZ UDPゴシック" w:hint="eastAsia"/>
          <w:b/>
          <w:bCs/>
        </w:rPr>
        <w:t>年7月</w:t>
      </w:r>
      <w:r w:rsidR="006709B5" w:rsidRPr="003D63E0">
        <w:rPr>
          <w:rFonts w:ascii="BIZ UDPゴシック" w:eastAsia="BIZ UDPゴシック" w:hAnsi="BIZ UDPゴシック" w:hint="eastAsia"/>
          <w:b/>
          <w:bCs/>
        </w:rPr>
        <w:t>28</w:t>
      </w:r>
      <w:r w:rsidR="0044555D" w:rsidRPr="003D63E0">
        <w:rPr>
          <w:rFonts w:ascii="BIZ UDPゴシック" w:eastAsia="BIZ UDPゴシック" w:hAnsi="BIZ UDPゴシック" w:hint="eastAsia"/>
          <w:b/>
          <w:bCs/>
        </w:rPr>
        <w:t>日（月）　　［受付202</w:t>
      </w:r>
      <w:r w:rsidR="006709B5" w:rsidRPr="003D63E0">
        <w:rPr>
          <w:rFonts w:ascii="BIZ UDPゴシック" w:eastAsia="BIZ UDPゴシック" w:hAnsi="BIZ UDPゴシック" w:hint="eastAsia"/>
          <w:b/>
          <w:bCs/>
        </w:rPr>
        <w:t>5</w:t>
      </w:r>
      <w:r w:rsidR="0044555D" w:rsidRPr="003D63E0">
        <w:rPr>
          <w:rFonts w:ascii="BIZ UDPゴシック" w:eastAsia="BIZ UDPゴシック" w:hAnsi="BIZ UDPゴシック" w:hint="eastAsia"/>
          <w:b/>
          <w:bCs/>
        </w:rPr>
        <w:t>年6月</w:t>
      </w:r>
      <w:r w:rsidR="006709B5" w:rsidRPr="003D63E0">
        <w:rPr>
          <w:rFonts w:ascii="BIZ UDPゴシック" w:eastAsia="BIZ UDPゴシック" w:hAnsi="BIZ UDPゴシック" w:hint="eastAsia"/>
          <w:b/>
          <w:bCs/>
        </w:rPr>
        <w:t>2</w:t>
      </w:r>
      <w:r w:rsidR="0044555D" w:rsidRPr="003D63E0">
        <w:rPr>
          <w:rFonts w:ascii="BIZ UDPゴシック" w:eastAsia="BIZ UDPゴシック" w:hAnsi="BIZ UDPゴシック" w:hint="eastAsia"/>
          <w:b/>
          <w:bCs/>
        </w:rPr>
        <w:t>日10:00～］</w:t>
      </w:r>
      <w:r w:rsidR="00442108">
        <w:rPr>
          <w:rFonts w:ascii="BIZ UDPゴシック" w:eastAsia="BIZ UDPゴシック" w:hAnsi="BIZ UDPゴシック" w:hint="eastAsia"/>
          <w:b/>
          <w:bCs/>
        </w:rPr>
        <w:t xml:space="preserve">　　　　　　</w:t>
      </w:r>
      <w:bookmarkStart w:id="2" w:name="_Hlk196384151"/>
      <w:r w:rsidR="00442108" w:rsidRPr="00442108">
        <w:rPr>
          <w:rFonts w:ascii="BIZ UDPゴシック" w:eastAsia="BIZ UDPゴシック" w:hAnsi="BIZ UDPゴシック" w:hint="eastAsia"/>
          <w:b/>
          <w:bCs/>
          <w:sz w:val="16"/>
          <w:szCs w:val="16"/>
        </w:rPr>
        <w:t>※G＝グループ</w:t>
      </w:r>
    </w:p>
    <w:bookmarkEnd w:id="2"/>
    <w:p w14:paraId="5BBF8ABD" w14:textId="77777777" w:rsidR="00B71852" w:rsidRDefault="00B71852" w:rsidP="00B71852">
      <w:pPr>
        <w:pStyle w:val="aa"/>
        <w:rPr>
          <w:rFonts w:ascii="BIZ UDPゴシック" w:eastAsia="BIZ UDPゴシック" w:hAnsi="BIZ UDPゴシック"/>
        </w:rPr>
      </w:pPr>
    </w:p>
    <w:p w14:paraId="79D385B8" w14:textId="614DAE4E" w:rsidR="0044555D" w:rsidRPr="00442108" w:rsidRDefault="001033E3" w:rsidP="00B71852">
      <w:pPr>
        <w:pStyle w:val="aa"/>
        <w:rPr>
          <w:rFonts w:ascii="BIZ UDPゴシック" w:eastAsia="BIZ UDPゴシック" w:hAnsi="BIZ UDPゴシック"/>
          <w:b/>
          <w:bCs/>
        </w:rPr>
      </w:pPr>
      <w:r w:rsidRPr="003D63E0">
        <w:rPr>
          <w:rFonts w:ascii="BIZ UDPゴシック" w:eastAsia="BIZ UDPゴシック" w:hAnsi="BIZ UDPゴシック" w:hint="eastAsia"/>
          <w:b/>
          <w:bCs/>
        </w:rPr>
        <w:t xml:space="preserve">特別講座Ⅱ　</w:t>
      </w:r>
      <w:r w:rsidR="0089748A" w:rsidRPr="003D63E0">
        <w:rPr>
          <w:rFonts w:ascii="BIZ UDPゴシック" w:eastAsia="BIZ UDPゴシック" w:hAnsi="BIZ UDPゴシック" w:hint="eastAsia"/>
          <w:b/>
          <w:bCs/>
        </w:rPr>
        <w:t>202</w:t>
      </w:r>
      <w:r w:rsidR="006709B5" w:rsidRPr="003D63E0">
        <w:rPr>
          <w:rFonts w:ascii="BIZ UDPゴシック" w:eastAsia="BIZ UDPゴシック" w:hAnsi="BIZ UDPゴシック" w:hint="eastAsia"/>
          <w:b/>
          <w:bCs/>
        </w:rPr>
        <w:t>5</w:t>
      </w:r>
      <w:r w:rsidR="0089748A" w:rsidRPr="003D63E0">
        <w:rPr>
          <w:rFonts w:ascii="BIZ UDPゴシック" w:eastAsia="BIZ UDPゴシック" w:hAnsi="BIZ UDPゴシック" w:hint="eastAsia"/>
          <w:b/>
          <w:bCs/>
        </w:rPr>
        <w:t>年8月</w:t>
      </w:r>
      <w:r w:rsidR="006709B5" w:rsidRPr="003D63E0">
        <w:rPr>
          <w:rFonts w:ascii="BIZ UDPゴシック" w:eastAsia="BIZ UDPゴシック" w:hAnsi="BIZ UDPゴシック" w:hint="eastAsia"/>
          <w:b/>
          <w:bCs/>
        </w:rPr>
        <w:t>23</w:t>
      </w:r>
      <w:r w:rsidR="0089748A" w:rsidRPr="003D63E0">
        <w:rPr>
          <w:rFonts w:ascii="BIZ UDPゴシック" w:eastAsia="BIZ UDPゴシック" w:hAnsi="BIZ UDPゴシック" w:hint="eastAsia"/>
          <w:b/>
          <w:bCs/>
        </w:rPr>
        <w:t>日（土）　　［受付</w:t>
      </w:r>
      <w:r w:rsidR="0089748A" w:rsidRPr="003D63E0">
        <w:rPr>
          <w:rFonts w:ascii="BIZ UDPゴシック" w:eastAsia="BIZ UDPゴシック" w:hAnsi="BIZ UDPゴシック"/>
          <w:b/>
          <w:bCs/>
        </w:rPr>
        <w:t>202</w:t>
      </w:r>
      <w:r w:rsidR="006709B5" w:rsidRPr="003D63E0">
        <w:rPr>
          <w:rFonts w:ascii="BIZ UDPゴシック" w:eastAsia="BIZ UDPゴシック" w:hAnsi="BIZ UDPゴシック" w:hint="eastAsia"/>
          <w:b/>
          <w:bCs/>
        </w:rPr>
        <w:t>5</w:t>
      </w:r>
      <w:r w:rsidR="0089748A" w:rsidRPr="003D63E0">
        <w:rPr>
          <w:rFonts w:ascii="BIZ UDPゴシック" w:eastAsia="BIZ UDPゴシック" w:hAnsi="BIZ UDPゴシック"/>
          <w:b/>
          <w:bCs/>
        </w:rPr>
        <w:t>年6月</w:t>
      </w:r>
      <w:r w:rsidR="006709B5" w:rsidRPr="003D63E0">
        <w:rPr>
          <w:rFonts w:ascii="BIZ UDPゴシック" w:eastAsia="BIZ UDPゴシック" w:hAnsi="BIZ UDPゴシック" w:hint="eastAsia"/>
          <w:b/>
          <w:bCs/>
        </w:rPr>
        <w:t>2</w:t>
      </w:r>
      <w:r w:rsidR="0089748A" w:rsidRPr="003D63E0">
        <w:rPr>
          <w:rFonts w:ascii="BIZ UDPゴシック" w:eastAsia="BIZ UDPゴシック" w:hAnsi="BIZ UDPゴシック"/>
          <w:b/>
          <w:bCs/>
        </w:rPr>
        <w:t>日10:00～］</w:t>
      </w:r>
      <w:r w:rsidR="00442108">
        <w:rPr>
          <w:rFonts w:ascii="BIZ UDPゴシック" w:eastAsia="BIZ UDPゴシック" w:hAnsi="BIZ UDPゴシック" w:hint="eastAsia"/>
          <w:b/>
          <w:bCs/>
        </w:rPr>
        <w:t xml:space="preserve">　　　　　　</w:t>
      </w:r>
      <w:r w:rsidR="00442108" w:rsidRPr="00442108">
        <w:rPr>
          <w:rFonts w:ascii="BIZ UDPゴシック" w:eastAsia="BIZ UDPゴシック" w:hAnsi="BIZ UDPゴシック" w:hint="eastAsia"/>
          <w:b/>
          <w:bCs/>
          <w:sz w:val="16"/>
          <w:szCs w:val="16"/>
        </w:rPr>
        <w:t>※G＝グループ</w:t>
      </w:r>
    </w:p>
    <w:tbl>
      <w:tblPr>
        <w:tblStyle w:val="ab"/>
        <w:tblW w:w="10060" w:type="dxa"/>
        <w:tblLook w:val="04A0" w:firstRow="1" w:lastRow="0" w:firstColumn="1" w:lastColumn="0" w:noHBand="0" w:noVBand="1"/>
      </w:tblPr>
      <w:tblGrid>
        <w:gridCol w:w="1413"/>
        <w:gridCol w:w="4111"/>
        <w:gridCol w:w="850"/>
        <w:gridCol w:w="1276"/>
        <w:gridCol w:w="709"/>
        <w:gridCol w:w="1701"/>
      </w:tblGrid>
      <w:tr w:rsidR="0089748A" w:rsidRPr="001033E3" w14:paraId="02778085" w14:textId="77777777" w:rsidTr="00CD0CBA">
        <w:tc>
          <w:tcPr>
            <w:tcW w:w="1413" w:type="dxa"/>
            <w:shd w:val="clear" w:color="auto" w:fill="DAE9F7" w:themeFill="text2" w:themeFillTint="1A"/>
          </w:tcPr>
          <w:p w14:paraId="0CC0E04F" w14:textId="4EBDCBBD" w:rsidR="0089748A" w:rsidRPr="001033E3" w:rsidRDefault="0089748A" w:rsidP="00ED1F6B">
            <w:pPr>
              <w:jc w:val="center"/>
              <w:rPr>
                <w:sz w:val="21"/>
                <w:szCs w:val="21"/>
              </w:rPr>
            </w:pPr>
            <w:r w:rsidRPr="001033E3">
              <w:rPr>
                <w:rFonts w:hint="eastAsia"/>
                <w:sz w:val="21"/>
                <w:szCs w:val="21"/>
              </w:rPr>
              <w:t>時間</w:t>
            </w:r>
          </w:p>
        </w:tc>
        <w:tc>
          <w:tcPr>
            <w:tcW w:w="4111" w:type="dxa"/>
            <w:shd w:val="clear" w:color="auto" w:fill="DAE9F7" w:themeFill="text2" w:themeFillTint="1A"/>
          </w:tcPr>
          <w:p w14:paraId="5E69F8B6" w14:textId="09D3A173" w:rsidR="0089748A" w:rsidRPr="001033E3" w:rsidRDefault="0089748A" w:rsidP="00ED1F6B">
            <w:pPr>
              <w:jc w:val="center"/>
              <w:rPr>
                <w:sz w:val="21"/>
                <w:szCs w:val="21"/>
              </w:rPr>
            </w:pPr>
            <w:r w:rsidRPr="001033E3">
              <w:rPr>
                <w:rFonts w:hint="eastAsia"/>
                <w:sz w:val="21"/>
                <w:szCs w:val="21"/>
              </w:rPr>
              <w:t>タイトル</w:t>
            </w:r>
          </w:p>
        </w:tc>
        <w:tc>
          <w:tcPr>
            <w:tcW w:w="850" w:type="dxa"/>
            <w:shd w:val="clear" w:color="auto" w:fill="DAE9F7" w:themeFill="text2" w:themeFillTint="1A"/>
          </w:tcPr>
          <w:p w14:paraId="227738EF" w14:textId="623DFEC1" w:rsidR="0089748A" w:rsidRPr="001033E3" w:rsidRDefault="0089748A" w:rsidP="00ED1F6B">
            <w:pPr>
              <w:jc w:val="center"/>
              <w:rPr>
                <w:sz w:val="21"/>
                <w:szCs w:val="21"/>
              </w:rPr>
            </w:pPr>
            <w:r w:rsidRPr="001033E3">
              <w:rPr>
                <w:rFonts w:hint="eastAsia"/>
                <w:sz w:val="21"/>
                <w:szCs w:val="21"/>
              </w:rPr>
              <w:t>形式</w:t>
            </w:r>
          </w:p>
        </w:tc>
        <w:tc>
          <w:tcPr>
            <w:tcW w:w="1276" w:type="dxa"/>
            <w:shd w:val="clear" w:color="auto" w:fill="DAE9F7" w:themeFill="text2" w:themeFillTint="1A"/>
          </w:tcPr>
          <w:p w14:paraId="52CFE1FE" w14:textId="7F631DEE" w:rsidR="0089748A" w:rsidRPr="001033E3" w:rsidRDefault="0089748A" w:rsidP="00ED1F6B">
            <w:pPr>
              <w:jc w:val="center"/>
              <w:rPr>
                <w:sz w:val="21"/>
                <w:szCs w:val="21"/>
              </w:rPr>
            </w:pPr>
            <w:r w:rsidRPr="001033E3">
              <w:rPr>
                <w:rFonts w:hint="eastAsia"/>
                <w:sz w:val="21"/>
                <w:szCs w:val="21"/>
              </w:rPr>
              <w:t>講師</w:t>
            </w:r>
          </w:p>
        </w:tc>
        <w:tc>
          <w:tcPr>
            <w:tcW w:w="709" w:type="dxa"/>
            <w:shd w:val="clear" w:color="auto" w:fill="DAE9F7" w:themeFill="text2" w:themeFillTint="1A"/>
          </w:tcPr>
          <w:p w14:paraId="0C1DBDD2" w14:textId="1E02D39B" w:rsidR="0089748A" w:rsidRPr="001033E3" w:rsidRDefault="0089748A" w:rsidP="00ED1F6B">
            <w:pPr>
              <w:jc w:val="center"/>
              <w:rPr>
                <w:sz w:val="21"/>
                <w:szCs w:val="21"/>
              </w:rPr>
            </w:pPr>
            <w:r w:rsidRPr="001033E3">
              <w:rPr>
                <w:rFonts w:hint="eastAsia"/>
                <w:sz w:val="21"/>
                <w:szCs w:val="21"/>
              </w:rPr>
              <w:t>定員</w:t>
            </w:r>
          </w:p>
        </w:tc>
        <w:tc>
          <w:tcPr>
            <w:tcW w:w="1701" w:type="dxa"/>
            <w:shd w:val="clear" w:color="auto" w:fill="DAE9F7" w:themeFill="text2" w:themeFillTint="1A"/>
          </w:tcPr>
          <w:p w14:paraId="52BBFEF4" w14:textId="77777777" w:rsidR="008E1F30" w:rsidRDefault="0089748A" w:rsidP="008E1F30">
            <w:pPr>
              <w:jc w:val="center"/>
              <w:rPr>
                <w:sz w:val="16"/>
                <w:szCs w:val="16"/>
              </w:rPr>
            </w:pPr>
            <w:r w:rsidRPr="001033E3">
              <w:rPr>
                <w:rFonts w:hint="eastAsia"/>
                <w:sz w:val="16"/>
                <w:szCs w:val="16"/>
              </w:rPr>
              <w:t>保育士等キャリア</w:t>
            </w:r>
          </w:p>
          <w:p w14:paraId="6C07CE05" w14:textId="0862D618" w:rsidR="0089748A" w:rsidRPr="001033E3" w:rsidRDefault="0089748A" w:rsidP="008E1F30">
            <w:pPr>
              <w:jc w:val="center"/>
              <w:rPr>
                <w:sz w:val="16"/>
                <w:szCs w:val="16"/>
              </w:rPr>
            </w:pPr>
            <w:r w:rsidRPr="001033E3">
              <w:rPr>
                <w:rFonts w:hint="eastAsia"/>
                <w:sz w:val="16"/>
                <w:szCs w:val="16"/>
              </w:rPr>
              <w:t>アップ研修</w:t>
            </w:r>
          </w:p>
        </w:tc>
      </w:tr>
      <w:tr w:rsidR="0089748A" w:rsidRPr="001033E3" w14:paraId="7F20DA0E" w14:textId="77777777" w:rsidTr="00CD0CBA">
        <w:tc>
          <w:tcPr>
            <w:tcW w:w="1413" w:type="dxa"/>
            <w:shd w:val="clear" w:color="auto" w:fill="DAE9F7" w:themeFill="text2" w:themeFillTint="1A"/>
          </w:tcPr>
          <w:p w14:paraId="3D8A149B" w14:textId="5646D0A7" w:rsidR="0089748A" w:rsidRPr="001033E3" w:rsidRDefault="0089748A" w:rsidP="0011074D">
            <w:pPr>
              <w:rPr>
                <w:sz w:val="21"/>
                <w:szCs w:val="21"/>
              </w:rPr>
            </w:pPr>
            <w:r w:rsidRPr="001033E3">
              <w:rPr>
                <w:rFonts w:hint="eastAsia"/>
                <w:sz w:val="21"/>
                <w:szCs w:val="21"/>
              </w:rPr>
              <w:t>9:</w:t>
            </w:r>
            <w:r w:rsidR="006709B5">
              <w:rPr>
                <w:rFonts w:hint="eastAsia"/>
                <w:sz w:val="21"/>
                <w:szCs w:val="21"/>
              </w:rPr>
              <w:t>30</w:t>
            </w:r>
            <w:r w:rsidRPr="001033E3">
              <w:rPr>
                <w:rFonts w:hint="eastAsia"/>
                <w:sz w:val="21"/>
                <w:szCs w:val="21"/>
              </w:rPr>
              <w:t>-11:</w:t>
            </w:r>
            <w:r w:rsidR="006709B5">
              <w:rPr>
                <w:rFonts w:hint="eastAsia"/>
                <w:sz w:val="21"/>
                <w:szCs w:val="21"/>
              </w:rPr>
              <w:t>30</w:t>
            </w:r>
          </w:p>
        </w:tc>
        <w:tc>
          <w:tcPr>
            <w:tcW w:w="4111" w:type="dxa"/>
            <w:shd w:val="clear" w:color="auto" w:fill="DAE9F7" w:themeFill="text2" w:themeFillTint="1A"/>
          </w:tcPr>
          <w:p w14:paraId="7545512E" w14:textId="794317F2" w:rsidR="0089748A" w:rsidRPr="001033E3" w:rsidRDefault="004C092E" w:rsidP="002D520C">
            <w:pPr>
              <w:ind w:left="210" w:hangingChars="100" w:hanging="210"/>
              <w:rPr>
                <w:sz w:val="21"/>
                <w:szCs w:val="21"/>
              </w:rPr>
            </w:pPr>
            <w:r>
              <w:rPr>
                <w:rFonts w:hint="eastAsia"/>
                <w:sz w:val="21"/>
                <w:szCs w:val="21"/>
              </w:rPr>
              <w:t>③</w:t>
            </w:r>
            <w:r w:rsidR="006709B5" w:rsidRPr="006709B5">
              <w:rPr>
                <w:rFonts w:hint="eastAsia"/>
                <w:sz w:val="21"/>
                <w:szCs w:val="21"/>
              </w:rPr>
              <w:t>保育の質向上のための音楽的表現を学ぶ「こどもの歌唱表現と歌唱教材」</w:t>
            </w:r>
          </w:p>
        </w:tc>
        <w:tc>
          <w:tcPr>
            <w:tcW w:w="850" w:type="dxa"/>
            <w:shd w:val="clear" w:color="auto" w:fill="DAE9F7" w:themeFill="text2" w:themeFillTint="1A"/>
          </w:tcPr>
          <w:p w14:paraId="7F483E81" w14:textId="785CC6A1" w:rsidR="0089748A" w:rsidRPr="001033E3" w:rsidRDefault="0089748A" w:rsidP="0011074D">
            <w:pPr>
              <w:rPr>
                <w:sz w:val="18"/>
                <w:szCs w:val="18"/>
              </w:rPr>
            </w:pPr>
            <w:r w:rsidRPr="001033E3">
              <w:rPr>
                <w:rFonts w:hint="eastAsia"/>
                <w:sz w:val="18"/>
                <w:szCs w:val="18"/>
              </w:rPr>
              <w:t>講義・</w:t>
            </w:r>
            <w:r w:rsidR="006709B5">
              <w:rPr>
                <w:rFonts w:hint="eastAsia"/>
                <w:sz w:val="18"/>
                <w:szCs w:val="18"/>
              </w:rPr>
              <w:t>演習</w:t>
            </w:r>
          </w:p>
        </w:tc>
        <w:tc>
          <w:tcPr>
            <w:tcW w:w="1276" w:type="dxa"/>
            <w:shd w:val="clear" w:color="auto" w:fill="DAE9F7" w:themeFill="text2" w:themeFillTint="1A"/>
          </w:tcPr>
          <w:p w14:paraId="1192D12E" w14:textId="6FCE9B41" w:rsidR="0089748A" w:rsidRPr="001033E3" w:rsidRDefault="006709B5" w:rsidP="0011074D">
            <w:pPr>
              <w:rPr>
                <w:sz w:val="21"/>
                <w:szCs w:val="21"/>
              </w:rPr>
            </w:pPr>
            <w:r>
              <w:rPr>
                <w:rFonts w:hint="eastAsia"/>
                <w:sz w:val="21"/>
                <w:szCs w:val="21"/>
              </w:rPr>
              <w:t>山崎　浩</w:t>
            </w:r>
          </w:p>
        </w:tc>
        <w:tc>
          <w:tcPr>
            <w:tcW w:w="709" w:type="dxa"/>
            <w:shd w:val="clear" w:color="auto" w:fill="DAE9F7" w:themeFill="text2" w:themeFillTint="1A"/>
          </w:tcPr>
          <w:p w14:paraId="486F7DFE" w14:textId="6BAE60E4" w:rsidR="0089748A" w:rsidRPr="001033E3" w:rsidRDefault="0089748A" w:rsidP="0042022A">
            <w:pPr>
              <w:jc w:val="center"/>
              <w:rPr>
                <w:sz w:val="21"/>
                <w:szCs w:val="21"/>
              </w:rPr>
            </w:pPr>
            <w:r w:rsidRPr="001033E3">
              <w:rPr>
                <w:rFonts w:hint="eastAsia"/>
                <w:sz w:val="21"/>
                <w:szCs w:val="21"/>
              </w:rPr>
              <w:t>50</w:t>
            </w:r>
          </w:p>
        </w:tc>
        <w:tc>
          <w:tcPr>
            <w:tcW w:w="1701" w:type="dxa"/>
            <w:shd w:val="clear" w:color="auto" w:fill="DAE9F7" w:themeFill="text2" w:themeFillTint="1A"/>
          </w:tcPr>
          <w:p w14:paraId="7B15521F" w14:textId="77777777" w:rsidR="00CD0CBA" w:rsidRDefault="006709B5" w:rsidP="0011074D">
            <w:pPr>
              <w:rPr>
                <w:sz w:val="21"/>
                <w:szCs w:val="21"/>
              </w:rPr>
            </w:pPr>
            <w:r>
              <w:rPr>
                <w:rFonts w:hint="eastAsia"/>
                <w:sz w:val="21"/>
                <w:szCs w:val="21"/>
              </w:rPr>
              <w:t>保育実践</w:t>
            </w:r>
          </w:p>
          <w:p w14:paraId="78416086" w14:textId="6580038E" w:rsidR="0089748A" w:rsidRPr="001033E3" w:rsidRDefault="00CD0CBA" w:rsidP="0011074D">
            <w:pPr>
              <w:rPr>
                <w:sz w:val="21"/>
                <w:szCs w:val="21"/>
              </w:rPr>
            </w:pPr>
            <w:r>
              <w:rPr>
                <w:rFonts w:hint="eastAsia"/>
                <w:sz w:val="21"/>
                <w:szCs w:val="21"/>
              </w:rPr>
              <w:t>（加算対象外）</w:t>
            </w:r>
          </w:p>
        </w:tc>
      </w:tr>
      <w:tr w:rsidR="0089748A" w:rsidRPr="001033E3" w14:paraId="61C53288" w14:textId="77777777" w:rsidTr="00CD0CBA">
        <w:tc>
          <w:tcPr>
            <w:tcW w:w="1413" w:type="dxa"/>
            <w:shd w:val="clear" w:color="auto" w:fill="DAE9F7" w:themeFill="text2" w:themeFillTint="1A"/>
          </w:tcPr>
          <w:p w14:paraId="2A5A4226" w14:textId="352CAEA6" w:rsidR="0089748A" w:rsidRPr="001033E3" w:rsidRDefault="0089748A" w:rsidP="0011074D">
            <w:pPr>
              <w:rPr>
                <w:sz w:val="21"/>
                <w:szCs w:val="21"/>
              </w:rPr>
            </w:pPr>
            <w:r w:rsidRPr="001033E3">
              <w:rPr>
                <w:rFonts w:hint="eastAsia"/>
                <w:sz w:val="21"/>
                <w:szCs w:val="21"/>
              </w:rPr>
              <w:t>12:30-14:30</w:t>
            </w:r>
          </w:p>
        </w:tc>
        <w:tc>
          <w:tcPr>
            <w:tcW w:w="4111" w:type="dxa"/>
            <w:shd w:val="clear" w:color="auto" w:fill="DAE9F7" w:themeFill="text2" w:themeFillTint="1A"/>
          </w:tcPr>
          <w:p w14:paraId="63A87768" w14:textId="08EE5067" w:rsidR="0089748A" w:rsidRPr="001033E3" w:rsidRDefault="004C092E" w:rsidP="002D520C">
            <w:pPr>
              <w:ind w:left="210" w:hangingChars="100" w:hanging="210"/>
              <w:rPr>
                <w:sz w:val="21"/>
                <w:szCs w:val="21"/>
              </w:rPr>
            </w:pPr>
            <w:r>
              <w:rPr>
                <w:rFonts w:hint="eastAsia"/>
                <w:sz w:val="21"/>
                <w:szCs w:val="21"/>
              </w:rPr>
              <w:t>④</w:t>
            </w:r>
            <w:r w:rsidR="006709B5" w:rsidRPr="006709B5">
              <w:rPr>
                <w:rFonts w:hint="eastAsia"/>
                <w:sz w:val="21"/>
                <w:szCs w:val="21"/>
              </w:rPr>
              <w:t>最新の保育施策にみる近未来の＜保育のすがた＞－現場の視点で考える－</w:t>
            </w:r>
          </w:p>
        </w:tc>
        <w:tc>
          <w:tcPr>
            <w:tcW w:w="850" w:type="dxa"/>
            <w:shd w:val="clear" w:color="auto" w:fill="DAE9F7" w:themeFill="text2" w:themeFillTint="1A"/>
          </w:tcPr>
          <w:p w14:paraId="50F9B52F" w14:textId="67DDD6BC" w:rsidR="0089748A" w:rsidRPr="001033E3" w:rsidRDefault="0089748A" w:rsidP="0011074D">
            <w:pPr>
              <w:rPr>
                <w:sz w:val="18"/>
                <w:szCs w:val="18"/>
              </w:rPr>
            </w:pPr>
            <w:r w:rsidRPr="001033E3">
              <w:rPr>
                <w:rFonts w:hint="eastAsia"/>
                <w:sz w:val="18"/>
                <w:szCs w:val="18"/>
              </w:rPr>
              <w:t>講義・</w:t>
            </w:r>
            <w:r w:rsidR="00442108">
              <w:rPr>
                <w:rFonts w:hint="eastAsia"/>
                <w:sz w:val="18"/>
                <w:szCs w:val="18"/>
              </w:rPr>
              <w:t>G討議</w:t>
            </w:r>
          </w:p>
        </w:tc>
        <w:tc>
          <w:tcPr>
            <w:tcW w:w="1276" w:type="dxa"/>
            <w:shd w:val="clear" w:color="auto" w:fill="DAE9F7" w:themeFill="text2" w:themeFillTint="1A"/>
          </w:tcPr>
          <w:p w14:paraId="16A8B534" w14:textId="1B06AE2D" w:rsidR="0089748A" w:rsidRPr="001033E3" w:rsidRDefault="006709B5" w:rsidP="0011074D">
            <w:pPr>
              <w:rPr>
                <w:sz w:val="21"/>
                <w:szCs w:val="21"/>
              </w:rPr>
            </w:pPr>
            <w:r>
              <w:rPr>
                <w:rFonts w:hint="eastAsia"/>
                <w:sz w:val="21"/>
                <w:szCs w:val="21"/>
              </w:rPr>
              <w:t>西山　薫</w:t>
            </w:r>
          </w:p>
        </w:tc>
        <w:tc>
          <w:tcPr>
            <w:tcW w:w="709" w:type="dxa"/>
            <w:shd w:val="clear" w:color="auto" w:fill="DAE9F7" w:themeFill="text2" w:themeFillTint="1A"/>
          </w:tcPr>
          <w:p w14:paraId="613C394C" w14:textId="1104A456" w:rsidR="0089748A" w:rsidRPr="001033E3" w:rsidRDefault="0089748A" w:rsidP="0042022A">
            <w:pPr>
              <w:jc w:val="center"/>
              <w:rPr>
                <w:sz w:val="21"/>
                <w:szCs w:val="21"/>
              </w:rPr>
            </w:pPr>
            <w:r w:rsidRPr="001033E3">
              <w:rPr>
                <w:rFonts w:hint="eastAsia"/>
                <w:sz w:val="21"/>
                <w:szCs w:val="21"/>
              </w:rPr>
              <w:t>50</w:t>
            </w:r>
          </w:p>
        </w:tc>
        <w:tc>
          <w:tcPr>
            <w:tcW w:w="1701" w:type="dxa"/>
            <w:shd w:val="clear" w:color="auto" w:fill="DAE9F7" w:themeFill="text2" w:themeFillTint="1A"/>
          </w:tcPr>
          <w:p w14:paraId="5E6EF54B" w14:textId="2856DA15" w:rsidR="0089748A" w:rsidRPr="001033E3" w:rsidRDefault="0089748A" w:rsidP="0011074D">
            <w:pPr>
              <w:rPr>
                <w:sz w:val="21"/>
                <w:szCs w:val="21"/>
              </w:rPr>
            </w:pPr>
            <w:r w:rsidRPr="001033E3">
              <w:rPr>
                <w:rFonts w:hint="eastAsia"/>
                <w:sz w:val="21"/>
                <w:szCs w:val="21"/>
              </w:rPr>
              <w:t>幼児教育</w:t>
            </w:r>
          </w:p>
        </w:tc>
      </w:tr>
      <w:tr w:rsidR="0089748A" w:rsidRPr="001033E3" w14:paraId="43276E88" w14:textId="77777777" w:rsidTr="00CD0CBA">
        <w:tc>
          <w:tcPr>
            <w:tcW w:w="1413" w:type="dxa"/>
            <w:shd w:val="clear" w:color="auto" w:fill="DAE9F7" w:themeFill="text2" w:themeFillTint="1A"/>
          </w:tcPr>
          <w:p w14:paraId="65308803" w14:textId="0D29E923" w:rsidR="0089748A" w:rsidRPr="001033E3" w:rsidRDefault="00B93FA9" w:rsidP="0011074D">
            <w:pPr>
              <w:rPr>
                <w:sz w:val="21"/>
                <w:szCs w:val="21"/>
              </w:rPr>
            </w:pPr>
            <w:r>
              <w:rPr>
                <w:rFonts w:hint="eastAsia"/>
                <w:sz w:val="21"/>
                <w:szCs w:val="21"/>
              </w:rPr>
              <w:t>14:50</w:t>
            </w:r>
            <w:r>
              <w:rPr>
                <w:rFonts w:ascii="ＭＳ 明朝" w:eastAsia="ＭＳ 明朝" w:hAnsi="ＭＳ 明朝" w:cs="ＭＳ 明朝" w:hint="eastAsia"/>
                <w:sz w:val="21"/>
                <w:szCs w:val="21"/>
              </w:rPr>
              <w:t>₋</w:t>
            </w:r>
            <w:r>
              <w:rPr>
                <w:rFonts w:hint="eastAsia"/>
                <w:sz w:val="21"/>
                <w:szCs w:val="21"/>
              </w:rPr>
              <w:t>16:50</w:t>
            </w:r>
          </w:p>
        </w:tc>
        <w:tc>
          <w:tcPr>
            <w:tcW w:w="4111" w:type="dxa"/>
            <w:shd w:val="clear" w:color="auto" w:fill="DAE9F7" w:themeFill="text2" w:themeFillTint="1A"/>
          </w:tcPr>
          <w:p w14:paraId="11DEB78E" w14:textId="5562FA1B" w:rsidR="0089748A" w:rsidRPr="0042022A" w:rsidRDefault="004C092E" w:rsidP="006709B5">
            <w:pPr>
              <w:rPr>
                <w:sz w:val="20"/>
                <w:szCs w:val="20"/>
              </w:rPr>
            </w:pPr>
            <w:bookmarkStart w:id="3" w:name="_Hlk194608152"/>
            <w:r>
              <w:rPr>
                <w:rFonts w:hint="eastAsia"/>
                <w:sz w:val="20"/>
                <w:szCs w:val="20"/>
              </w:rPr>
              <w:t>⑤</w:t>
            </w:r>
            <w:r w:rsidR="006709B5" w:rsidRPr="006709B5">
              <w:rPr>
                <w:rFonts w:hint="eastAsia"/>
                <w:sz w:val="20"/>
                <w:szCs w:val="20"/>
              </w:rPr>
              <w:t>子どもの主体性を</w:t>
            </w:r>
            <w:r w:rsidR="008C27EB">
              <w:rPr>
                <w:rFonts w:hint="eastAsia"/>
                <w:sz w:val="20"/>
                <w:szCs w:val="20"/>
              </w:rPr>
              <w:t>潰さない</w:t>
            </w:r>
            <w:r w:rsidR="006709B5" w:rsidRPr="006709B5">
              <w:rPr>
                <w:rFonts w:hint="eastAsia"/>
                <w:sz w:val="20"/>
                <w:szCs w:val="20"/>
              </w:rPr>
              <w:t>教材</w:t>
            </w:r>
            <w:r w:rsidR="008C27EB">
              <w:rPr>
                <w:rFonts w:hint="eastAsia"/>
                <w:sz w:val="20"/>
                <w:szCs w:val="20"/>
              </w:rPr>
              <w:t>の</w:t>
            </w:r>
            <w:r w:rsidR="006709B5" w:rsidRPr="006709B5">
              <w:rPr>
                <w:rFonts w:hint="eastAsia"/>
                <w:sz w:val="20"/>
                <w:szCs w:val="20"/>
              </w:rPr>
              <w:t>研究</w:t>
            </w:r>
            <w:bookmarkEnd w:id="3"/>
          </w:p>
        </w:tc>
        <w:tc>
          <w:tcPr>
            <w:tcW w:w="850" w:type="dxa"/>
            <w:shd w:val="clear" w:color="auto" w:fill="DAE9F7" w:themeFill="text2" w:themeFillTint="1A"/>
          </w:tcPr>
          <w:p w14:paraId="28347B9C" w14:textId="6B0999CB" w:rsidR="0089748A" w:rsidRPr="001033E3" w:rsidRDefault="001760A9" w:rsidP="0011074D">
            <w:pPr>
              <w:rPr>
                <w:sz w:val="18"/>
                <w:szCs w:val="18"/>
              </w:rPr>
            </w:pPr>
            <w:r w:rsidRPr="001033E3">
              <w:rPr>
                <w:rFonts w:hint="eastAsia"/>
                <w:sz w:val="18"/>
                <w:szCs w:val="18"/>
              </w:rPr>
              <w:t>講義・</w:t>
            </w:r>
            <w:r w:rsidR="00442108">
              <w:rPr>
                <w:rFonts w:hint="eastAsia"/>
                <w:sz w:val="18"/>
                <w:szCs w:val="18"/>
              </w:rPr>
              <w:t>G討議</w:t>
            </w:r>
          </w:p>
        </w:tc>
        <w:tc>
          <w:tcPr>
            <w:tcW w:w="1276" w:type="dxa"/>
            <w:shd w:val="clear" w:color="auto" w:fill="DAE9F7" w:themeFill="text2" w:themeFillTint="1A"/>
          </w:tcPr>
          <w:p w14:paraId="0076CBEB" w14:textId="6C65CA2D" w:rsidR="0089748A" w:rsidRPr="001033E3" w:rsidRDefault="006709B5" w:rsidP="0011074D">
            <w:pPr>
              <w:rPr>
                <w:sz w:val="21"/>
                <w:szCs w:val="21"/>
              </w:rPr>
            </w:pPr>
            <w:r>
              <w:rPr>
                <w:rFonts w:hint="eastAsia"/>
                <w:sz w:val="21"/>
                <w:szCs w:val="21"/>
              </w:rPr>
              <w:t>碓井　幸子</w:t>
            </w:r>
          </w:p>
        </w:tc>
        <w:tc>
          <w:tcPr>
            <w:tcW w:w="709" w:type="dxa"/>
            <w:shd w:val="clear" w:color="auto" w:fill="DAE9F7" w:themeFill="text2" w:themeFillTint="1A"/>
          </w:tcPr>
          <w:p w14:paraId="6879AB58" w14:textId="113785C7" w:rsidR="0089748A" w:rsidRPr="001033E3" w:rsidRDefault="001760A9" w:rsidP="0042022A">
            <w:pPr>
              <w:jc w:val="center"/>
              <w:rPr>
                <w:sz w:val="21"/>
                <w:szCs w:val="21"/>
              </w:rPr>
            </w:pPr>
            <w:r w:rsidRPr="001033E3">
              <w:rPr>
                <w:rFonts w:hint="eastAsia"/>
                <w:sz w:val="21"/>
                <w:szCs w:val="21"/>
              </w:rPr>
              <w:t>50</w:t>
            </w:r>
          </w:p>
        </w:tc>
        <w:tc>
          <w:tcPr>
            <w:tcW w:w="1701" w:type="dxa"/>
            <w:shd w:val="clear" w:color="auto" w:fill="DAE9F7" w:themeFill="text2" w:themeFillTint="1A"/>
          </w:tcPr>
          <w:p w14:paraId="1EAF38EC" w14:textId="7B58593D" w:rsidR="0089748A" w:rsidRPr="001033E3" w:rsidRDefault="001760A9" w:rsidP="0011074D">
            <w:pPr>
              <w:rPr>
                <w:sz w:val="21"/>
                <w:szCs w:val="21"/>
              </w:rPr>
            </w:pPr>
            <w:r w:rsidRPr="001033E3">
              <w:rPr>
                <w:rFonts w:hint="eastAsia"/>
                <w:sz w:val="21"/>
                <w:szCs w:val="21"/>
              </w:rPr>
              <w:t>幼児教育</w:t>
            </w:r>
          </w:p>
        </w:tc>
      </w:tr>
    </w:tbl>
    <w:p w14:paraId="0126D08B" w14:textId="77777777" w:rsidR="00B71852" w:rsidRDefault="00B71852" w:rsidP="00B71852">
      <w:pPr>
        <w:pStyle w:val="aa"/>
        <w:rPr>
          <w:rFonts w:ascii="BIZ UDPゴシック" w:eastAsia="BIZ UDPゴシック" w:hAnsi="BIZ UDPゴシック"/>
        </w:rPr>
      </w:pPr>
    </w:p>
    <w:p w14:paraId="1FDCD13D" w14:textId="4BE4A75C" w:rsidR="001760A9" w:rsidRPr="00442108" w:rsidRDefault="001033E3" w:rsidP="00B71852">
      <w:pPr>
        <w:pStyle w:val="aa"/>
        <w:rPr>
          <w:rFonts w:ascii="BIZ UDPゴシック" w:eastAsia="BIZ UDPゴシック" w:hAnsi="BIZ UDPゴシック"/>
          <w:b/>
          <w:bCs/>
        </w:rPr>
      </w:pPr>
      <w:r w:rsidRPr="003D63E0">
        <w:rPr>
          <w:rFonts w:ascii="BIZ UDPゴシック" w:eastAsia="BIZ UDPゴシック" w:hAnsi="BIZ UDPゴシック" w:hint="eastAsia"/>
          <w:b/>
          <w:bCs/>
        </w:rPr>
        <w:t xml:space="preserve">特別講座Ⅲ　</w:t>
      </w:r>
      <w:r w:rsidR="001760A9" w:rsidRPr="003D63E0">
        <w:rPr>
          <w:rFonts w:ascii="BIZ UDPゴシック" w:eastAsia="BIZ UDPゴシック" w:hAnsi="BIZ UDPゴシック" w:hint="eastAsia"/>
          <w:b/>
          <w:bCs/>
        </w:rPr>
        <w:t>202</w:t>
      </w:r>
      <w:r w:rsidR="00BC3E9D" w:rsidRPr="003D63E0">
        <w:rPr>
          <w:rFonts w:ascii="BIZ UDPゴシック" w:eastAsia="BIZ UDPゴシック" w:hAnsi="BIZ UDPゴシック" w:hint="eastAsia"/>
          <w:b/>
          <w:bCs/>
        </w:rPr>
        <w:t>5</w:t>
      </w:r>
      <w:r w:rsidR="001760A9" w:rsidRPr="003D63E0">
        <w:rPr>
          <w:rFonts w:ascii="BIZ UDPゴシック" w:eastAsia="BIZ UDPゴシック" w:hAnsi="BIZ UDPゴシック" w:hint="eastAsia"/>
          <w:b/>
          <w:bCs/>
        </w:rPr>
        <w:t>年11月</w:t>
      </w:r>
      <w:r w:rsidR="00BC3E9D" w:rsidRPr="003D63E0">
        <w:rPr>
          <w:rFonts w:ascii="BIZ UDPゴシック" w:eastAsia="BIZ UDPゴシック" w:hAnsi="BIZ UDPゴシック" w:hint="eastAsia"/>
          <w:b/>
          <w:bCs/>
        </w:rPr>
        <w:t>1</w:t>
      </w:r>
      <w:r w:rsidR="001760A9" w:rsidRPr="003D63E0">
        <w:rPr>
          <w:rFonts w:ascii="BIZ UDPゴシック" w:eastAsia="BIZ UDPゴシック" w:hAnsi="BIZ UDPゴシック" w:hint="eastAsia"/>
          <w:b/>
          <w:bCs/>
        </w:rPr>
        <w:t>日（土）　　［受付</w:t>
      </w:r>
      <w:r w:rsidR="001760A9" w:rsidRPr="003D63E0">
        <w:rPr>
          <w:rFonts w:ascii="BIZ UDPゴシック" w:eastAsia="BIZ UDPゴシック" w:hAnsi="BIZ UDPゴシック"/>
          <w:b/>
          <w:bCs/>
        </w:rPr>
        <w:t>202</w:t>
      </w:r>
      <w:r w:rsidR="00BC3E9D" w:rsidRPr="003D63E0">
        <w:rPr>
          <w:rFonts w:ascii="BIZ UDPゴシック" w:eastAsia="BIZ UDPゴシック" w:hAnsi="BIZ UDPゴシック" w:hint="eastAsia"/>
          <w:b/>
          <w:bCs/>
        </w:rPr>
        <w:t>5</w:t>
      </w:r>
      <w:r w:rsidR="001760A9" w:rsidRPr="003D63E0">
        <w:rPr>
          <w:rFonts w:ascii="BIZ UDPゴシック" w:eastAsia="BIZ UDPゴシック" w:hAnsi="BIZ UDPゴシック"/>
          <w:b/>
          <w:bCs/>
        </w:rPr>
        <w:t>年</w:t>
      </w:r>
      <w:r w:rsidR="001760A9" w:rsidRPr="003D63E0">
        <w:rPr>
          <w:rFonts w:ascii="BIZ UDPゴシック" w:eastAsia="BIZ UDPゴシック" w:hAnsi="BIZ UDPゴシック" w:hint="eastAsia"/>
          <w:b/>
          <w:bCs/>
        </w:rPr>
        <w:t>9</w:t>
      </w:r>
      <w:r w:rsidR="001760A9" w:rsidRPr="003D63E0">
        <w:rPr>
          <w:rFonts w:ascii="BIZ UDPゴシック" w:eastAsia="BIZ UDPゴシック" w:hAnsi="BIZ UDPゴシック"/>
          <w:b/>
          <w:bCs/>
        </w:rPr>
        <w:t>月</w:t>
      </w:r>
      <w:r w:rsidR="00BC3E9D" w:rsidRPr="003D63E0">
        <w:rPr>
          <w:rFonts w:ascii="BIZ UDPゴシック" w:eastAsia="BIZ UDPゴシック" w:hAnsi="BIZ UDPゴシック" w:hint="eastAsia"/>
          <w:b/>
          <w:bCs/>
        </w:rPr>
        <w:t>1</w:t>
      </w:r>
      <w:r w:rsidR="001760A9" w:rsidRPr="003D63E0">
        <w:rPr>
          <w:rFonts w:ascii="BIZ UDPゴシック" w:eastAsia="BIZ UDPゴシック" w:hAnsi="BIZ UDPゴシック"/>
          <w:b/>
          <w:bCs/>
        </w:rPr>
        <w:t>日10:00～］</w:t>
      </w:r>
      <w:r w:rsidR="00442108">
        <w:rPr>
          <w:rFonts w:ascii="BIZ UDPゴシック" w:eastAsia="BIZ UDPゴシック" w:hAnsi="BIZ UDPゴシック" w:hint="eastAsia"/>
          <w:b/>
          <w:bCs/>
        </w:rPr>
        <w:t xml:space="preserve">　　　　　　　</w:t>
      </w:r>
      <w:r w:rsidR="00442108" w:rsidRPr="00442108">
        <w:rPr>
          <w:rFonts w:ascii="BIZ UDPゴシック" w:eastAsia="BIZ UDPゴシック" w:hAnsi="BIZ UDPゴシック" w:hint="eastAsia"/>
          <w:b/>
          <w:bCs/>
          <w:sz w:val="16"/>
          <w:szCs w:val="16"/>
        </w:rPr>
        <w:t>※G＝グループ</w:t>
      </w:r>
    </w:p>
    <w:tbl>
      <w:tblPr>
        <w:tblStyle w:val="ab"/>
        <w:tblW w:w="10060" w:type="dxa"/>
        <w:tblLook w:val="04A0" w:firstRow="1" w:lastRow="0" w:firstColumn="1" w:lastColumn="0" w:noHBand="0" w:noVBand="1"/>
      </w:tblPr>
      <w:tblGrid>
        <w:gridCol w:w="1413"/>
        <w:gridCol w:w="4111"/>
        <w:gridCol w:w="850"/>
        <w:gridCol w:w="1276"/>
        <w:gridCol w:w="709"/>
        <w:gridCol w:w="1701"/>
      </w:tblGrid>
      <w:tr w:rsidR="0042022A" w:rsidRPr="001033E3" w14:paraId="43652A6E" w14:textId="77777777" w:rsidTr="00CD0CBA">
        <w:tc>
          <w:tcPr>
            <w:tcW w:w="1413" w:type="dxa"/>
            <w:shd w:val="clear" w:color="auto" w:fill="FAE2D5" w:themeFill="accent2" w:themeFillTint="33"/>
          </w:tcPr>
          <w:p w14:paraId="287C18FE" w14:textId="263B914C" w:rsidR="001760A9" w:rsidRPr="001033E3" w:rsidRDefault="001760A9" w:rsidP="0042022A">
            <w:pPr>
              <w:jc w:val="center"/>
              <w:rPr>
                <w:sz w:val="21"/>
                <w:szCs w:val="21"/>
              </w:rPr>
            </w:pPr>
            <w:r w:rsidRPr="001033E3">
              <w:rPr>
                <w:rFonts w:hint="eastAsia"/>
                <w:sz w:val="21"/>
                <w:szCs w:val="21"/>
              </w:rPr>
              <w:t>時</w:t>
            </w:r>
            <w:r w:rsidR="0042022A">
              <w:rPr>
                <w:rFonts w:hint="eastAsia"/>
                <w:sz w:val="21"/>
                <w:szCs w:val="21"/>
              </w:rPr>
              <w:t xml:space="preserve">　</w:t>
            </w:r>
            <w:r w:rsidRPr="001033E3">
              <w:rPr>
                <w:rFonts w:hint="eastAsia"/>
                <w:sz w:val="21"/>
                <w:szCs w:val="21"/>
              </w:rPr>
              <w:t>間</w:t>
            </w:r>
          </w:p>
        </w:tc>
        <w:tc>
          <w:tcPr>
            <w:tcW w:w="4111" w:type="dxa"/>
            <w:shd w:val="clear" w:color="auto" w:fill="FAE2D5" w:themeFill="accent2" w:themeFillTint="33"/>
          </w:tcPr>
          <w:p w14:paraId="3BD79C0B" w14:textId="04086B73" w:rsidR="001760A9" w:rsidRPr="001033E3" w:rsidRDefault="001760A9" w:rsidP="0042022A">
            <w:pPr>
              <w:jc w:val="center"/>
              <w:rPr>
                <w:sz w:val="21"/>
                <w:szCs w:val="21"/>
              </w:rPr>
            </w:pPr>
            <w:r w:rsidRPr="001033E3">
              <w:rPr>
                <w:rFonts w:hint="eastAsia"/>
                <w:sz w:val="21"/>
                <w:szCs w:val="21"/>
              </w:rPr>
              <w:t>タイトル</w:t>
            </w:r>
          </w:p>
        </w:tc>
        <w:tc>
          <w:tcPr>
            <w:tcW w:w="850" w:type="dxa"/>
            <w:shd w:val="clear" w:color="auto" w:fill="FAE2D5" w:themeFill="accent2" w:themeFillTint="33"/>
          </w:tcPr>
          <w:p w14:paraId="598A2EAE" w14:textId="5641C702" w:rsidR="001760A9" w:rsidRPr="001033E3" w:rsidRDefault="001760A9" w:rsidP="0042022A">
            <w:pPr>
              <w:jc w:val="center"/>
              <w:rPr>
                <w:sz w:val="21"/>
                <w:szCs w:val="21"/>
              </w:rPr>
            </w:pPr>
            <w:r w:rsidRPr="001033E3">
              <w:rPr>
                <w:rFonts w:hint="eastAsia"/>
                <w:sz w:val="21"/>
                <w:szCs w:val="21"/>
              </w:rPr>
              <w:t>形</w:t>
            </w:r>
            <w:r w:rsidR="0042022A">
              <w:rPr>
                <w:rFonts w:hint="eastAsia"/>
                <w:sz w:val="21"/>
                <w:szCs w:val="21"/>
              </w:rPr>
              <w:t xml:space="preserve">　</w:t>
            </w:r>
            <w:r w:rsidRPr="001033E3">
              <w:rPr>
                <w:rFonts w:hint="eastAsia"/>
                <w:sz w:val="21"/>
                <w:szCs w:val="21"/>
              </w:rPr>
              <w:t>式</w:t>
            </w:r>
          </w:p>
        </w:tc>
        <w:tc>
          <w:tcPr>
            <w:tcW w:w="1276" w:type="dxa"/>
            <w:shd w:val="clear" w:color="auto" w:fill="FAE2D5" w:themeFill="accent2" w:themeFillTint="33"/>
          </w:tcPr>
          <w:p w14:paraId="252DBD80" w14:textId="49D8F886" w:rsidR="001760A9" w:rsidRPr="001033E3" w:rsidRDefault="001760A9" w:rsidP="0042022A">
            <w:pPr>
              <w:jc w:val="center"/>
              <w:rPr>
                <w:sz w:val="21"/>
                <w:szCs w:val="21"/>
              </w:rPr>
            </w:pPr>
            <w:r w:rsidRPr="001033E3">
              <w:rPr>
                <w:rFonts w:hint="eastAsia"/>
                <w:sz w:val="21"/>
                <w:szCs w:val="21"/>
              </w:rPr>
              <w:t>講</w:t>
            </w:r>
            <w:r w:rsidR="0042022A">
              <w:rPr>
                <w:rFonts w:hint="eastAsia"/>
                <w:sz w:val="21"/>
                <w:szCs w:val="21"/>
              </w:rPr>
              <w:t xml:space="preserve">　</w:t>
            </w:r>
            <w:r w:rsidRPr="001033E3">
              <w:rPr>
                <w:rFonts w:hint="eastAsia"/>
                <w:sz w:val="21"/>
                <w:szCs w:val="21"/>
              </w:rPr>
              <w:t>師</w:t>
            </w:r>
          </w:p>
        </w:tc>
        <w:tc>
          <w:tcPr>
            <w:tcW w:w="709" w:type="dxa"/>
            <w:shd w:val="clear" w:color="auto" w:fill="FAE2D5" w:themeFill="accent2" w:themeFillTint="33"/>
          </w:tcPr>
          <w:p w14:paraId="66CBADBE" w14:textId="59951B07" w:rsidR="001760A9" w:rsidRPr="001033E3" w:rsidRDefault="001760A9" w:rsidP="0042022A">
            <w:pPr>
              <w:jc w:val="center"/>
              <w:rPr>
                <w:sz w:val="21"/>
                <w:szCs w:val="21"/>
              </w:rPr>
            </w:pPr>
            <w:r w:rsidRPr="001033E3">
              <w:rPr>
                <w:rFonts w:hint="eastAsia"/>
                <w:sz w:val="21"/>
                <w:szCs w:val="21"/>
              </w:rPr>
              <w:t>定員</w:t>
            </w:r>
          </w:p>
        </w:tc>
        <w:tc>
          <w:tcPr>
            <w:tcW w:w="1701" w:type="dxa"/>
            <w:shd w:val="clear" w:color="auto" w:fill="FAE2D5" w:themeFill="accent2" w:themeFillTint="33"/>
          </w:tcPr>
          <w:p w14:paraId="170B6C89" w14:textId="77777777" w:rsidR="008E1F30" w:rsidRDefault="001760A9" w:rsidP="008E1F30">
            <w:pPr>
              <w:jc w:val="center"/>
              <w:rPr>
                <w:sz w:val="16"/>
                <w:szCs w:val="16"/>
              </w:rPr>
            </w:pPr>
            <w:r w:rsidRPr="001033E3">
              <w:rPr>
                <w:rFonts w:hint="eastAsia"/>
                <w:sz w:val="16"/>
                <w:szCs w:val="16"/>
              </w:rPr>
              <w:t>保育士等キャリア</w:t>
            </w:r>
          </w:p>
          <w:p w14:paraId="2ED52E7C" w14:textId="1130C53D" w:rsidR="001760A9" w:rsidRPr="001033E3" w:rsidRDefault="001760A9" w:rsidP="008E1F30">
            <w:pPr>
              <w:jc w:val="center"/>
              <w:rPr>
                <w:sz w:val="16"/>
                <w:szCs w:val="16"/>
              </w:rPr>
            </w:pPr>
            <w:r w:rsidRPr="001033E3">
              <w:rPr>
                <w:rFonts w:hint="eastAsia"/>
                <w:sz w:val="16"/>
                <w:szCs w:val="16"/>
              </w:rPr>
              <w:t>アップ研修</w:t>
            </w:r>
          </w:p>
        </w:tc>
      </w:tr>
      <w:tr w:rsidR="0042022A" w:rsidRPr="001033E3" w14:paraId="16A63D57" w14:textId="77777777" w:rsidTr="00CD0CBA">
        <w:tc>
          <w:tcPr>
            <w:tcW w:w="1413" w:type="dxa"/>
            <w:shd w:val="clear" w:color="auto" w:fill="FAE2D5" w:themeFill="accent2" w:themeFillTint="33"/>
          </w:tcPr>
          <w:p w14:paraId="1B19A092" w14:textId="1FF0F56A" w:rsidR="001760A9" w:rsidRPr="001033E3" w:rsidRDefault="001760A9" w:rsidP="001033E3">
            <w:pPr>
              <w:rPr>
                <w:sz w:val="21"/>
                <w:szCs w:val="21"/>
              </w:rPr>
            </w:pPr>
            <w:r w:rsidRPr="001033E3">
              <w:rPr>
                <w:sz w:val="21"/>
                <w:szCs w:val="21"/>
              </w:rPr>
              <w:t>9:</w:t>
            </w:r>
            <w:r w:rsidR="00ED1F6B">
              <w:rPr>
                <w:rFonts w:hint="eastAsia"/>
                <w:sz w:val="21"/>
                <w:szCs w:val="21"/>
              </w:rPr>
              <w:t>30</w:t>
            </w:r>
            <w:r w:rsidRPr="001033E3">
              <w:rPr>
                <w:sz w:val="21"/>
                <w:szCs w:val="21"/>
              </w:rPr>
              <w:t>-11:</w:t>
            </w:r>
            <w:r w:rsidR="00ED1F6B">
              <w:rPr>
                <w:rFonts w:hint="eastAsia"/>
                <w:sz w:val="21"/>
                <w:szCs w:val="21"/>
              </w:rPr>
              <w:t>30</w:t>
            </w:r>
          </w:p>
        </w:tc>
        <w:tc>
          <w:tcPr>
            <w:tcW w:w="4111" w:type="dxa"/>
            <w:shd w:val="clear" w:color="auto" w:fill="FAE2D5" w:themeFill="accent2" w:themeFillTint="33"/>
          </w:tcPr>
          <w:p w14:paraId="4131B603" w14:textId="1569D60E" w:rsidR="001760A9" w:rsidRPr="001033E3" w:rsidRDefault="00A44249" w:rsidP="00A44249">
            <w:pPr>
              <w:ind w:left="210" w:hangingChars="100" w:hanging="210"/>
              <w:rPr>
                <w:sz w:val="21"/>
                <w:szCs w:val="21"/>
              </w:rPr>
            </w:pPr>
            <w:r>
              <w:rPr>
                <w:rFonts w:hint="eastAsia"/>
                <w:sz w:val="21"/>
                <w:szCs w:val="21"/>
              </w:rPr>
              <w:t>⑥</w:t>
            </w:r>
            <w:r w:rsidR="00ED1F6B" w:rsidRPr="00ED1F6B">
              <w:rPr>
                <w:rFonts w:hint="eastAsia"/>
                <w:sz w:val="21"/>
                <w:szCs w:val="21"/>
              </w:rPr>
              <w:t>働きやすい環境作りに活かすコミュニケーションスキル</w:t>
            </w:r>
          </w:p>
        </w:tc>
        <w:tc>
          <w:tcPr>
            <w:tcW w:w="850" w:type="dxa"/>
            <w:shd w:val="clear" w:color="auto" w:fill="FAE2D5" w:themeFill="accent2" w:themeFillTint="33"/>
          </w:tcPr>
          <w:p w14:paraId="2B207B0A" w14:textId="7CB1A4AB" w:rsidR="001760A9" w:rsidRPr="001033E3" w:rsidRDefault="00ED1F6B" w:rsidP="0011074D">
            <w:pPr>
              <w:rPr>
                <w:sz w:val="18"/>
                <w:szCs w:val="18"/>
              </w:rPr>
            </w:pPr>
            <w:r w:rsidRPr="001033E3">
              <w:rPr>
                <w:rFonts w:hint="eastAsia"/>
                <w:sz w:val="18"/>
                <w:szCs w:val="18"/>
              </w:rPr>
              <w:t>講義・</w:t>
            </w:r>
            <w:r w:rsidR="00442108">
              <w:rPr>
                <w:rFonts w:hint="eastAsia"/>
                <w:sz w:val="18"/>
                <w:szCs w:val="18"/>
              </w:rPr>
              <w:t>G討議</w:t>
            </w:r>
          </w:p>
        </w:tc>
        <w:tc>
          <w:tcPr>
            <w:tcW w:w="1276" w:type="dxa"/>
            <w:shd w:val="clear" w:color="auto" w:fill="FAE2D5" w:themeFill="accent2" w:themeFillTint="33"/>
          </w:tcPr>
          <w:p w14:paraId="181D0255" w14:textId="1AB0E4ED" w:rsidR="001760A9" w:rsidRPr="001033E3" w:rsidRDefault="00ED1F6B" w:rsidP="0011074D">
            <w:pPr>
              <w:rPr>
                <w:sz w:val="21"/>
                <w:szCs w:val="21"/>
              </w:rPr>
            </w:pPr>
            <w:r w:rsidRPr="001033E3">
              <w:rPr>
                <w:rFonts w:hint="eastAsia"/>
                <w:sz w:val="21"/>
                <w:szCs w:val="21"/>
              </w:rPr>
              <w:t>渡邉　智之</w:t>
            </w:r>
          </w:p>
        </w:tc>
        <w:tc>
          <w:tcPr>
            <w:tcW w:w="709" w:type="dxa"/>
            <w:shd w:val="clear" w:color="auto" w:fill="FAE2D5" w:themeFill="accent2" w:themeFillTint="33"/>
          </w:tcPr>
          <w:p w14:paraId="2BEF263C" w14:textId="20CCED16" w:rsidR="001760A9" w:rsidRPr="001033E3" w:rsidRDefault="001760A9" w:rsidP="0042022A">
            <w:pPr>
              <w:jc w:val="center"/>
              <w:rPr>
                <w:sz w:val="21"/>
                <w:szCs w:val="21"/>
              </w:rPr>
            </w:pPr>
            <w:r w:rsidRPr="001033E3">
              <w:rPr>
                <w:rFonts w:hint="eastAsia"/>
                <w:sz w:val="21"/>
                <w:szCs w:val="21"/>
              </w:rPr>
              <w:t>50</w:t>
            </w:r>
          </w:p>
        </w:tc>
        <w:tc>
          <w:tcPr>
            <w:tcW w:w="1701" w:type="dxa"/>
            <w:shd w:val="clear" w:color="auto" w:fill="FAE2D5" w:themeFill="accent2" w:themeFillTint="33"/>
          </w:tcPr>
          <w:p w14:paraId="109A9DD9" w14:textId="3D43E5DC" w:rsidR="001760A9" w:rsidRPr="001033E3" w:rsidRDefault="00ED1F6B" w:rsidP="0011074D">
            <w:pPr>
              <w:rPr>
                <w:sz w:val="21"/>
                <w:szCs w:val="21"/>
              </w:rPr>
            </w:pPr>
            <w:r>
              <w:rPr>
                <w:rFonts w:hint="eastAsia"/>
                <w:sz w:val="21"/>
                <w:szCs w:val="21"/>
              </w:rPr>
              <w:t>マネジメント</w:t>
            </w:r>
          </w:p>
        </w:tc>
      </w:tr>
      <w:tr w:rsidR="0042022A" w:rsidRPr="001033E3" w14:paraId="3C804B36" w14:textId="77777777" w:rsidTr="00CD0CBA">
        <w:tc>
          <w:tcPr>
            <w:tcW w:w="1413" w:type="dxa"/>
            <w:shd w:val="clear" w:color="auto" w:fill="FAE2D5" w:themeFill="accent2" w:themeFillTint="33"/>
          </w:tcPr>
          <w:p w14:paraId="028BEC3B" w14:textId="1536B536" w:rsidR="001760A9" w:rsidRPr="001033E3" w:rsidRDefault="001760A9" w:rsidP="001033E3">
            <w:pPr>
              <w:rPr>
                <w:sz w:val="21"/>
                <w:szCs w:val="21"/>
              </w:rPr>
            </w:pPr>
            <w:r w:rsidRPr="001033E3">
              <w:rPr>
                <w:sz w:val="21"/>
                <w:szCs w:val="21"/>
              </w:rPr>
              <w:t>12:30-14:30</w:t>
            </w:r>
          </w:p>
        </w:tc>
        <w:tc>
          <w:tcPr>
            <w:tcW w:w="4111" w:type="dxa"/>
            <w:shd w:val="clear" w:color="auto" w:fill="FAE2D5" w:themeFill="accent2" w:themeFillTint="33"/>
          </w:tcPr>
          <w:p w14:paraId="4CF23AB2" w14:textId="7C80E58D" w:rsidR="001760A9" w:rsidRPr="001033E3" w:rsidRDefault="00A44249" w:rsidP="0011074D">
            <w:pPr>
              <w:rPr>
                <w:sz w:val="21"/>
                <w:szCs w:val="21"/>
              </w:rPr>
            </w:pPr>
            <w:r>
              <w:rPr>
                <w:rFonts w:hint="eastAsia"/>
                <w:sz w:val="21"/>
                <w:szCs w:val="21"/>
              </w:rPr>
              <w:t>⑦</w:t>
            </w:r>
            <w:r w:rsidR="00ED1F6B" w:rsidRPr="00ED1F6B">
              <w:rPr>
                <w:rFonts w:hint="eastAsia"/>
                <w:sz w:val="21"/>
                <w:szCs w:val="21"/>
              </w:rPr>
              <w:t>実習生が意欲的に取り組む保育実習</w:t>
            </w:r>
          </w:p>
        </w:tc>
        <w:tc>
          <w:tcPr>
            <w:tcW w:w="850" w:type="dxa"/>
            <w:shd w:val="clear" w:color="auto" w:fill="FAE2D5" w:themeFill="accent2" w:themeFillTint="33"/>
          </w:tcPr>
          <w:p w14:paraId="03C29F67" w14:textId="3970FDB7" w:rsidR="001760A9" w:rsidRPr="001033E3" w:rsidRDefault="001760A9" w:rsidP="0011074D">
            <w:pPr>
              <w:rPr>
                <w:sz w:val="18"/>
                <w:szCs w:val="18"/>
              </w:rPr>
            </w:pPr>
            <w:r w:rsidRPr="001033E3">
              <w:rPr>
                <w:rFonts w:hint="eastAsia"/>
                <w:sz w:val="18"/>
                <w:szCs w:val="18"/>
              </w:rPr>
              <w:t>講義・</w:t>
            </w:r>
            <w:r w:rsidR="00442108">
              <w:rPr>
                <w:rFonts w:hint="eastAsia"/>
                <w:sz w:val="18"/>
                <w:szCs w:val="18"/>
              </w:rPr>
              <w:t>G討議</w:t>
            </w:r>
          </w:p>
        </w:tc>
        <w:tc>
          <w:tcPr>
            <w:tcW w:w="1276" w:type="dxa"/>
            <w:shd w:val="clear" w:color="auto" w:fill="FAE2D5" w:themeFill="accent2" w:themeFillTint="33"/>
          </w:tcPr>
          <w:p w14:paraId="5C69E9A4" w14:textId="17723455" w:rsidR="001760A9" w:rsidRPr="001033E3" w:rsidRDefault="00ED1F6B" w:rsidP="0011074D">
            <w:pPr>
              <w:rPr>
                <w:sz w:val="21"/>
                <w:szCs w:val="21"/>
              </w:rPr>
            </w:pPr>
            <w:r>
              <w:rPr>
                <w:rFonts w:hint="eastAsia"/>
                <w:sz w:val="21"/>
                <w:szCs w:val="21"/>
              </w:rPr>
              <w:t>長谷川孝子</w:t>
            </w:r>
          </w:p>
        </w:tc>
        <w:tc>
          <w:tcPr>
            <w:tcW w:w="709" w:type="dxa"/>
            <w:shd w:val="clear" w:color="auto" w:fill="FAE2D5" w:themeFill="accent2" w:themeFillTint="33"/>
          </w:tcPr>
          <w:p w14:paraId="66350D65" w14:textId="5BD0DFCE" w:rsidR="001760A9" w:rsidRPr="001033E3" w:rsidRDefault="001760A9" w:rsidP="0042022A">
            <w:pPr>
              <w:jc w:val="center"/>
              <w:rPr>
                <w:sz w:val="21"/>
                <w:szCs w:val="21"/>
              </w:rPr>
            </w:pPr>
            <w:r w:rsidRPr="001033E3">
              <w:rPr>
                <w:rFonts w:hint="eastAsia"/>
                <w:sz w:val="21"/>
                <w:szCs w:val="21"/>
              </w:rPr>
              <w:t>50</w:t>
            </w:r>
          </w:p>
        </w:tc>
        <w:tc>
          <w:tcPr>
            <w:tcW w:w="1701" w:type="dxa"/>
            <w:shd w:val="clear" w:color="auto" w:fill="FAE2D5" w:themeFill="accent2" w:themeFillTint="33"/>
          </w:tcPr>
          <w:p w14:paraId="1C4FCD36" w14:textId="7C6ED640" w:rsidR="001760A9" w:rsidRPr="001033E3" w:rsidRDefault="00ED1F6B" w:rsidP="0011074D">
            <w:pPr>
              <w:rPr>
                <w:sz w:val="21"/>
                <w:szCs w:val="21"/>
              </w:rPr>
            </w:pPr>
            <w:r>
              <w:rPr>
                <w:rFonts w:hint="eastAsia"/>
                <w:sz w:val="21"/>
                <w:szCs w:val="21"/>
              </w:rPr>
              <w:t>マネジメント</w:t>
            </w:r>
          </w:p>
        </w:tc>
      </w:tr>
      <w:tr w:rsidR="00ED1F6B" w:rsidRPr="001033E3" w14:paraId="244A5712" w14:textId="77777777" w:rsidTr="00CD0CBA">
        <w:tc>
          <w:tcPr>
            <w:tcW w:w="1413" w:type="dxa"/>
            <w:shd w:val="clear" w:color="auto" w:fill="FAE2D5" w:themeFill="accent2" w:themeFillTint="33"/>
          </w:tcPr>
          <w:p w14:paraId="20D2321B" w14:textId="638C705E" w:rsidR="00ED1F6B" w:rsidRPr="001033E3" w:rsidRDefault="00ED1F6B" w:rsidP="0011074D">
            <w:pPr>
              <w:rPr>
                <w:sz w:val="21"/>
                <w:szCs w:val="21"/>
              </w:rPr>
            </w:pPr>
            <w:r w:rsidRPr="001033E3">
              <w:rPr>
                <w:sz w:val="21"/>
                <w:szCs w:val="21"/>
              </w:rPr>
              <w:t>14:50-16:50</w:t>
            </w:r>
          </w:p>
        </w:tc>
        <w:tc>
          <w:tcPr>
            <w:tcW w:w="4111" w:type="dxa"/>
            <w:shd w:val="clear" w:color="auto" w:fill="FAE2D5" w:themeFill="accent2" w:themeFillTint="33"/>
          </w:tcPr>
          <w:p w14:paraId="3AD90755" w14:textId="36762466" w:rsidR="00ED1F6B" w:rsidRPr="001033E3" w:rsidRDefault="00A44249" w:rsidP="0011074D">
            <w:pPr>
              <w:rPr>
                <w:sz w:val="21"/>
                <w:szCs w:val="21"/>
              </w:rPr>
            </w:pPr>
            <w:r>
              <w:rPr>
                <w:rFonts w:hint="eastAsia"/>
                <w:sz w:val="21"/>
                <w:szCs w:val="21"/>
              </w:rPr>
              <w:t>⑧</w:t>
            </w:r>
            <w:r w:rsidR="00ED1F6B" w:rsidRPr="001033E3">
              <w:rPr>
                <w:rFonts w:hint="eastAsia"/>
                <w:sz w:val="21"/>
                <w:szCs w:val="21"/>
              </w:rPr>
              <w:t>子どもの造形表現の理解と援助</w:t>
            </w:r>
          </w:p>
        </w:tc>
        <w:tc>
          <w:tcPr>
            <w:tcW w:w="850" w:type="dxa"/>
            <w:shd w:val="clear" w:color="auto" w:fill="FAE2D5" w:themeFill="accent2" w:themeFillTint="33"/>
          </w:tcPr>
          <w:p w14:paraId="32FB1355" w14:textId="0D62559A" w:rsidR="00ED1F6B" w:rsidRPr="001033E3" w:rsidRDefault="00B71852" w:rsidP="0011074D">
            <w:pPr>
              <w:rPr>
                <w:sz w:val="18"/>
                <w:szCs w:val="18"/>
              </w:rPr>
            </w:pPr>
            <w:r>
              <w:rPr>
                <w:rFonts w:hint="eastAsia"/>
                <w:sz w:val="18"/>
                <w:szCs w:val="18"/>
              </w:rPr>
              <w:t>講義・</w:t>
            </w:r>
            <w:r w:rsidR="00ED1F6B" w:rsidRPr="001033E3">
              <w:rPr>
                <w:rFonts w:hint="eastAsia"/>
                <w:sz w:val="18"/>
                <w:szCs w:val="18"/>
              </w:rPr>
              <w:t>演習</w:t>
            </w:r>
          </w:p>
        </w:tc>
        <w:tc>
          <w:tcPr>
            <w:tcW w:w="1276" w:type="dxa"/>
            <w:shd w:val="clear" w:color="auto" w:fill="FAE2D5" w:themeFill="accent2" w:themeFillTint="33"/>
          </w:tcPr>
          <w:p w14:paraId="65217A58" w14:textId="08611408" w:rsidR="00ED1F6B" w:rsidRPr="001033E3" w:rsidRDefault="00ED1F6B" w:rsidP="0011074D">
            <w:pPr>
              <w:rPr>
                <w:sz w:val="21"/>
                <w:szCs w:val="21"/>
              </w:rPr>
            </w:pPr>
            <w:r w:rsidRPr="001033E3">
              <w:rPr>
                <w:rFonts w:hint="eastAsia"/>
                <w:sz w:val="21"/>
                <w:szCs w:val="21"/>
              </w:rPr>
              <w:t>樽井　美波</w:t>
            </w:r>
          </w:p>
        </w:tc>
        <w:tc>
          <w:tcPr>
            <w:tcW w:w="709" w:type="dxa"/>
            <w:shd w:val="clear" w:color="auto" w:fill="FAE2D5" w:themeFill="accent2" w:themeFillTint="33"/>
          </w:tcPr>
          <w:p w14:paraId="505F7356" w14:textId="0F4A3DF1" w:rsidR="00ED1F6B" w:rsidRPr="001033E3" w:rsidRDefault="00ED1F6B" w:rsidP="0042022A">
            <w:pPr>
              <w:jc w:val="center"/>
              <w:rPr>
                <w:sz w:val="21"/>
                <w:szCs w:val="21"/>
              </w:rPr>
            </w:pPr>
            <w:r w:rsidRPr="001033E3">
              <w:rPr>
                <w:rFonts w:hint="eastAsia"/>
                <w:sz w:val="21"/>
                <w:szCs w:val="21"/>
              </w:rPr>
              <w:t>30</w:t>
            </w:r>
          </w:p>
        </w:tc>
        <w:tc>
          <w:tcPr>
            <w:tcW w:w="1701" w:type="dxa"/>
            <w:shd w:val="clear" w:color="auto" w:fill="FAE2D5" w:themeFill="accent2" w:themeFillTint="33"/>
          </w:tcPr>
          <w:p w14:paraId="0BA21C1F" w14:textId="77777777" w:rsidR="00ED1F6B" w:rsidRDefault="00ED1F6B" w:rsidP="0011074D">
            <w:pPr>
              <w:rPr>
                <w:sz w:val="21"/>
                <w:szCs w:val="21"/>
              </w:rPr>
            </w:pPr>
            <w:r w:rsidRPr="001033E3">
              <w:rPr>
                <w:rFonts w:hint="eastAsia"/>
                <w:sz w:val="21"/>
                <w:szCs w:val="21"/>
              </w:rPr>
              <w:t>保育実践</w:t>
            </w:r>
          </w:p>
          <w:p w14:paraId="78D87D42" w14:textId="651D8A94" w:rsidR="00CD0CBA" w:rsidRPr="001033E3" w:rsidRDefault="00CD0CBA" w:rsidP="0011074D">
            <w:pPr>
              <w:rPr>
                <w:sz w:val="21"/>
                <w:szCs w:val="21"/>
              </w:rPr>
            </w:pPr>
            <w:r>
              <w:rPr>
                <w:rFonts w:hint="eastAsia"/>
                <w:sz w:val="21"/>
                <w:szCs w:val="21"/>
              </w:rPr>
              <w:t>（加算対象外）</w:t>
            </w:r>
          </w:p>
        </w:tc>
      </w:tr>
    </w:tbl>
    <w:p w14:paraId="6BD325C7" w14:textId="304DB80C" w:rsidR="00112067" w:rsidRDefault="002B690F" w:rsidP="004C092E">
      <w:pPr>
        <w:tabs>
          <w:tab w:val="left" w:pos="6420"/>
        </w:tabs>
        <w:rPr>
          <w:sz w:val="21"/>
          <w:szCs w:val="21"/>
        </w:rPr>
      </w:pPr>
      <w:r>
        <w:rPr>
          <w:noProof/>
          <w:sz w:val="21"/>
          <w:szCs w:val="21"/>
        </w:rPr>
        <w:lastRenderedPageBreak/>
        <mc:AlternateContent>
          <mc:Choice Requires="wps">
            <w:drawing>
              <wp:anchor distT="0" distB="0" distL="114300" distR="114300" simplePos="0" relativeHeight="251661312" behindDoc="1" locked="0" layoutInCell="1" allowOverlap="1" wp14:anchorId="339E9C11" wp14:editId="2FFF2C6B">
                <wp:simplePos x="0" y="0"/>
                <wp:positionH relativeFrom="column">
                  <wp:posOffset>2154721</wp:posOffset>
                </wp:positionH>
                <wp:positionV relativeFrom="paragraph">
                  <wp:posOffset>34262</wp:posOffset>
                </wp:positionV>
                <wp:extent cx="1993927" cy="2811780"/>
                <wp:effectExtent l="0" t="0" r="25400" b="26670"/>
                <wp:wrapNone/>
                <wp:docPr id="323879245" name="テキスト ボックス 1"/>
                <wp:cNvGraphicFramePr/>
                <a:graphic xmlns:a="http://schemas.openxmlformats.org/drawingml/2006/main">
                  <a:graphicData uri="http://schemas.microsoft.com/office/word/2010/wordprocessingShape">
                    <wps:wsp>
                      <wps:cNvSpPr txBox="1"/>
                      <wps:spPr>
                        <a:xfrm>
                          <a:off x="0" y="0"/>
                          <a:ext cx="1993927" cy="2811780"/>
                        </a:xfrm>
                        <a:prstGeom prst="rect">
                          <a:avLst/>
                        </a:prstGeom>
                        <a:solidFill>
                          <a:srgbClr val="FFFF99"/>
                        </a:solidFill>
                        <a:ln w="6350">
                          <a:solidFill>
                            <a:prstClr val="black"/>
                          </a:solidFill>
                        </a:ln>
                      </wps:spPr>
                      <wps:txbx>
                        <w:txbxContent>
                          <w:p w14:paraId="1EC98818" w14:textId="7EAAACD7" w:rsidR="00C63D47" w:rsidRPr="00C625D5" w:rsidRDefault="00C625D5" w:rsidP="00C625D5">
                            <w:pPr>
                              <w:pStyle w:val="aa"/>
                            </w:pPr>
                            <w:r>
                              <w:rPr>
                                <w:noProof/>
                              </w:rPr>
                              <w:drawing>
                                <wp:inline distT="0" distB="0" distL="0" distR="0" wp14:anchorId="7141505B" wp14:editId="73A5ADAF">
                                  <wp:extent cx="561975" cy="746625"/>
                                  <wp:effectExtent l="0" t="0" r="0" b="0"/>
                                  <wp:docPr id="1550626459" name="図 9" descr="ネクタイを締めた若い男性の顔&#10;&#10;AI によって生成されたコンテンツは間違っている可能性があります。"/>
                                  <wp:cNvGraphicFramePr>
                                    <a:graphicFrameLocks noChangeAspect="1"/>
                                  </wp:cNvGraphicFramePr>
                                  <a:graphic>
                                    <a:graphicData uri="http://schemas.openxmlformats.org/drawingml/2006/picture">
                                      <pic:pic xmlns:pic="http://schemas.openxmlformats.org/drawingml/2006/picture">
                                        <pic:nvPicPr>
                                          <pic:cNvPr id="943876666" name="図 9" descr="ネクタイを締めた若い男性の顔&#10;&#10;AI によって生成されたコンテンツは間違っている可能性があります。"/>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32" cy="765168"/>
                                          </a:xfrm>
                                          <a:prstGeom prst="rect">
                                            <a:avLst/>
                                          </a:prstGeom>
                                          <a:noFill/>
                                          <a:ln>
                                            <a:noFill/>
                                          </a:ln>
                                        </pic:spPr>
                                      </pic:pic>
                                    </a:graphicData>
                                  </a:graphic>
                                </wp:inline>
                              </w:drawing>
                            </w:r>
                            <w:r w:rsidR="00C63D47" w:rsidRPr="00C625D5">
                              <w:rPr>
                                <w:rFonts w:hint="eastAsia"/>
                              </w:rPr>
                              <w:t xml:space="preserve">　　　</w:t>
                            </w:r>
                          </w:p>
                          <w:p w14:paraId="5B3F1C4C" w14:textId="2CA7F0F7" w:rsidR="002B67B0" w:rsidRPr="00C625D5" w:rsidRDefault="00C625D5" w:rsidP="00C625D5">
                            <w:pPr>
                              <w:pStyle w:val="aa"/>
                            </w:pPr>
                            <w:r>
                              <w:rPr>
                                <w:rFonts w:hint="eastAsia"/>
                              </w:rPr>
                              <w:t>中村真由美</w:t>
                            </w:r>
                          </w:p>
                          <w:p w14:paraId="124D42E3" w14:textId="1DAC0F46" w:rsidR="00C63D47" w:rsidRPr="00C625D5" w:rsidRDefault="00C63D47" w:rsidP="00C625D5">
                            <w:pPr>
                              <w:pStyle w:val="aa"/>
                            </w:pPr>
                          </w:p>
                          <w:p w14:paraId="1E180C46" w14:textId="1C8F1AB9" w:rsidR="00C63D47" w:rsidRDefault="00C63D47" w:rsidP="00C625D5">
                            <w:pPr>
                              <w:pStyle w:val="aa"/>
                            </w:pPr>
                          </w:p>
                          <w:p w14:paraId="3DDA7F84" w14:textId="77777777" w:rsidR="00C63D47" w:rsidRDefault="00C63D47" w:rsidP="00C625D5">
                            <w:pPr>
                              <w:pStyle w:val="aa"/>
                            </w:pPr>
                          </w:p>
                          <w:p w14:paraId="6FC66B35" w14:textId="77777777" w:rsidR="00C63D47" w:rsidRDefault="00C63D47" w:rsidP="00C625D5">
                            <w:pPr>
                              <w:pStyle w:val="aa"/>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E9C11" id="テキスト ボックス 1" o:spid="_x0000_s1029" type="#_x0000_t202" style="position:absolute;margin-left:169.65pt;margin-top:2.7pt;width:157pt;height:221.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" fillcolor="#ff9" strokeweight=".5pt">
                <v:textbox>
                  <w:txbxContent>
                    <w:p w14:paraId="1EC98818" w14:textId="7EAAACD7" w:rsidR="00C63D47" w:rsidRPr="00C625D5" w:rsidRDefault="00C625D5" w:rsidP="00C625D5">
                      <w:pPr>
                        <w:pStyle w:val="aa"/>
                      </w:pPr>
                      <w:r>
                        <w:rPr>
                          <w:noProof/>
                        </w:rPr>
                        <w:drawing>
                          <wp:inline distT="0" distB="0" distL="0" distR="0" wp14:anchorId="7141505B" wp14:editId="73A5ADAF">
                            <wp:extent cx="561975" cy="746625"/>
                            <wp:effectExtent l="0" t="0" r="0" b="0"/>
                            <wp:docPr id="1550626459" name="図 9" descr="ネクタイを締めた若い男性の顔&#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876666" name="図 9" descr="ネクタイを締めた若い男性の顔&#10;&#10;AI によって生成されたコンテンツは間違っている可能性があります。"/>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32" cy="765168"/>
                                    </a:xfrm>
                                    <a:prstGeom prst="rect">
                                      <a:avLst/>
                                    </a:prstGeom>
                                    <a:noFill/>
                                    <a:ln>
                                      <a:noFill/>
                                    </a:ln>
                                  </pic:spPr>
                                </pic:pic>
                              </a:graphicData>
                            </a:graphic>
                          </wp:inline>
                        </w:drawing>
                      </w:r>
                      <w:r w:rsidR="00C63D47" w:rsidRPr="00C625D5">
                        <w:rPr>
                          <w:rFonts w:hint="eastAsia"/>
                        </w:rPr>
                        <w:t xml:space="preserve">　　　</w:t>
                      </w:r>
                    </w:p>
                    <w:p w14:paraId="5B3F1C4C" w14:textId="2CA7F0F7" w:rsidR="002B67B0" w:rsidRPr="00C625D5" w:rsidRDefault="00C625D5" w:rsidP="00C625D5">
                      <w:pPr>
                        <w:pStyle w:val="aa"/>
                      </w:pPr>
                      <w:r>
                        <w:rPr>
                          <w:rFonts w:hint="eastAsia"/>
                        </w:rPr>
                        <w:t>中村真由美</w:t>
                      </w:r>
                    </w:p>
                    <w:p w14:paraId="124D42E3" w14:textId="1DAC0F46" w:rsidR="00C63D47" w:rsidRPr="00C625D5" w:rsidRDefault="00C63D47" w:rsidP="00C625D5">
                      <w:pPr>
                        <w:pStyle w:val="aa"/>
                      </w:pPr>
                    </w:p>
                    <w:p w14:paraId="1E180C46" w14:textId="1C8F1AB9" w:rsidR="00C63D47" w:rsidRDefault="00C63D47" w:rsidP="00C625D5">
                      <w:pPr>
                        <w:pStyle w:val="aa"/>
                      </w:pPr>
                    </w:p>
                    <w:p w14:paraId="3DDA7F84" w14:textId="77777777" w:rsidR="00C63D47" w:rsidRDefault="00C63D47" w:rsidP="00C625D5">
                      <w:pPr>
                        <w:pStyle w:val="aa"/>
                      </w:pPr>
                    </w:p>
                    <w:p w14:paraId="6FC66B35" w14:textId="77777777" w:rsidR="00C63D47" w:rsidRDefault="00C63D47" w:rsidP="00C625D5">
                      <w:pPr>
                        <w:pStyle w:val="aa"/>
                      </w:pPr>
                    </w:p>
                  </w:txbxContent>
                </v:textbox>
              </v:shape>
            </w:pict>
          </mc:Fallback>
        </mc:AlternateContent>
      </w:r>
      <w:r>
        <w:rPr>
          <w:noProof/>
          <w:sz w:val="21"/>
          <w:szCs w:val="21"/>
        </w:rPr>
        <mc:AlternateContent>
          <mc:Choice Requires="wps">
            <w:drawing>
              <wp:anchor distT="0" distB="0" distL="114300" distR="114300" simplePos="0" relativeHeight="251663360" behindDoc="0" locked="0" layoutInCell="1" allowOverlap="1" wp14:anchorId="32288391" wp14:editId="56C82A02">
                <wp:simplePos x="0" y="0"/>
                <wp:positionH relativeFrom="column">
                  <wp:posOffset>4237962</wp:posOffset>
                </wp:positionH>
                <wp:positionV relativeFrom="paragraph">
                  <wp:posOffset>34262</wp:posOffset>
                </wp:positionV>
                <wp:extent cx="1973580" cy="2811780"/>
                <wp:effectExtent l="0" t="0" r="26670" b="26670"/>
                <wp:wrapNone/>
                <wp:docPr id="148140213" name="テキスト ボックス 1"/>
                <wp:cNvGraphicFramePr/>
                <a:graphic xmlns:a="http://schemas.openxmlformats.org/drawingml/2006/main">
                  <a:graphicData uri="http://schemas.microsoft.com/office/word/2010/wordprocessingShape">
                    <wps:wsp>
                      <wps:cNvSpPr txBox="1"/>
                      <wps:spPr>
                        <a:xfrm>
                          <a:off x="0" y="0"/>
                          <a:ext cx="1973580" cy="2811780"/>
                        </a:xfrm>
                        <a:prstGeom prst="rect">
                          <a:avLst/>
                        </a:prstGeom>
                        <a:solidFill>
                          <a:srgbClr val="FFFF99"/>
                        </a:solidFill>
                        <a:ln w="6350">
                          <a:solidFill>
                            <a:prstClr val="black"/>
                          </a:solidFill>
                        </a:ln>
                      </wps:spPr>
                      <wps:txbx>
                        <w:txbxContent>
                          <w:p w14:paraId="26A0BB15" w14:textId="77777777" w:rsidR="002B67B0" w:rsidRDefault="002B67B0" w:rsidP="002B67B0">
                            <w:pPr>
                              <w:pStyle w:val="aa"/>
                            </w:pPr>
                            <w:r w:rsidRPr="002B67B0">
                              <w:rPr>
                                <w:noProof/>
                                <w:highlight w:val="yellow"/>
                              </w:rPr>
                              <w:drawing>
                                <wp:inline distT="0" distB="0" distL="0" distR="0" wp14:anchorId="3BCA8739" wp14:editId="392EF209">
                                  <wp:extent cx="560401" cy="744412"/>
                                  <wp:effectExtent l="0" t="0" r="0" b="0"/>
                                  <wp:docPr id="1382526973" name="図 1" descr="女性の顔&#10;&#10;AI によって生成されたコンテンツは間違っている可能性があります。"/>
                                  <wp:cNvGraphicFramePr>
                                    <a:graphicFrameLocks noChangeAspect="1"/>
                                  </wp:cNvGraphicFramePr>
                                  <a:graphic>
                                    <a:graphicData uri="http://schemas.openxmlformats.org/drawingml/2006/picture">
                                      <pic:pic xmlns:pic="http://schemas.openxmlformats.org/drawingml/2006/picture">
                                        <pic:nvPicPr>
                                          <pic:cNvPr id="362273996" name="図 1" descr="女性の顔&#10;&#10;AI によって生成されたコンテンツは間違っている可能性があります。"/>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615" cy="773920"/>
                                          </a:xfrm>
                                          <a:prstGeom prst="rect">
                                            <a:avLst/>
                                          </a:prstGeom>
                                          <a:noFill/>
                                          <a:ln>
                                            <a:noFill/>
                                          </a:ln>
                                        </pic:spPr>
                                      </pic:pic>
                                    </a:graphicData>
                                  </a:graphic>
                                </wp:inline>
                              </w:drawing>
                            </w:r>
                          </w:p>
                          <w:p w14:paraId="2151CC4E" w14:textId="063E7F27" w:rsidR="00C63D47" w:rsidRDefault="00B71852" w:rsidP="002B67B0">
                            <w:pPr>
                              <w:pStyle w:val="aa"/>
                            </w:pPr>
                            <w:r w:rsidRPr="002B67B0">
                              <w:rPr>
                                <w:rFonts w:hint="eastAsia"/>
                              </w:rPr>
                              <w:t>小松仁美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88391" id="_x0000_s1030" type="#_x0000_t202" style="position:absolute;margin-left:333.7pt;margin-top:2.7pt;width:155.4pt;height:22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" fillcolor="#ff9" strokeweight=".5pt">
                <v:textbox>
                  <w:txbxContent>
                    <w:p w14:paraId="26A0BB15" w14:textId="77777777" w:rsidR="002B67B0" w:rsidRDefault="002B67B0" w:rsidP="002B67B0">
                      <w:pPr>
                        <w:pStyle w:val="aa"/>
                      </w:pPr>
                      <w:r w:rsidRPr="002B67B0">
                        <w:rPr>
                          <w:noProof/>
                          <w:highlight w:val="yellow"/>
                        </w:rPr>
                        <w:drawing>
                          <wp:inline distT="0" distB="0" distL="0" distR="0" wp14:anchorId="3BCA8739" wp14:editId="392EF209">
                            <wp:extent cx="560401" cy="744412"/>
                            <wp:effectExtent l="0" t="0" r="0" b="0"/>
                            <wp:docPr id="1382526973" name="図 1" descr="女性の顔&#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73996" name="図 1" descr="女性の顔&#10;&#10;AI によって生成されたコンテンツは間違っている可能性があります。"/>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615" cy="773920"/>
                                    </a:xfrm>
                                    <a:prstGeom prst="rect">
                                      <a:avLst/>
                                    </a:prstGeom>
                                    <a:noFill/>
                                    <a:ln>
                                      <a:noFill/>
                                    </a:ln>
                                  </pic:spPr>
                                </pic:pic>
                              </a:graphicData>
                            </a:graphic>
                          </wp:inline>
                        </w:drawing>
                      </w:r>
                    </w:p>
                    <w:p w14:paraId="2151CC4E" w14:textId="063E7F27" w:rsidR="00C63D47" w:rsidRDefault="00B71852" w:rsidP="002B67B0">
                      <w:pPr>
                        <w:pStyle w:val="aa"/>
                      </w:pPr>
                      <w:r w:rsidRPr="002B67B0">
                        <w:rPr>
                          <w:rFonts w:hint="eastAsia"/>
                        </w:rPr>
                        <w:t>小松仁美</w:t>
                      </w:r>
                    </w:p>
                  </w:txbxContent>
                </v:textbox>
              </v:shape>
            </w:pict>
          </mc:Fallback>
        </mc:AlternateContent>
      </w:r>
      <w:r w:rsidR="00461981">
        <w:rPr>
          <w:noProof/>
          <w:sz w:val="21"/>
          <w:szCs w:val="21"/>
        </w:rPr>
        <mc:AlternateContent>
          <mc:Choice Requires="wps">
            <w:drawing>
              <wp:anchor distT="0" distB="0" distL="114300" distR="114300" simplePos="0" relativeHeight="251682816" behindDoc="0" locked="0" layoutInCell="1" allowOverlap="1" wp14:anchorId="4E6FE9FD" wp14:editId="1E5D81DC">
                <wp:simplePos x="0" y="0"/>
                <wp:positionH relativeFrom="column">
                  <wp:posOffset>3116580</wp:posOffset>
                </wp:positionH>
                <wp:positionV relativeFrom="paragraph">
                  <wp:posOffset>98480</wp:posOffset>
                </wp:positionV>
                <wp:extent cx="981075" cy="790575"/>
                <wp:effectExtent l="0" t="0" r="9525" b="9525"/>
                <wp:wrapNone/>
                <wp:docPr id="516201895" name="テキスト ボックス 17"/>
                <wp:cNvGraphicFramePr/>
                <a:graphic xmlns:a="http://schemas.openxmlformats.org/drawingml/2006/main">
                  <a:graphicData uri="http://schemas.microsoft.com/office/word/2010/wordprocessingShape">
                    <wps:wsp>
                      <wps:cNvSpPr txBox="1"/>
                      <wps:spPr>
                        <a:xfrm>
                          <a:off x="0" y="0"/>
                          <a:ext cx="981075" cy="790575"/>
                        </a:xfrm>
                        <a:prstGeom prst="rect">
                          <a:avLst/>
                        </a:prstGeom>
                        <a:solidFill>
                          <a:schemeClr val="accent3">
                            <a:lumMod val="40000"/>
                            <a:lumOff val="60000"/>
                          </a:schemeClr>
                        </a:solidFill>
                        <a:ln w="6350">
                          <a:noFill/>
                        </a:ln>
                      </wps:spPr>
                      <wps:txbx>
                        <w:txbxContent>
                          <w:p w14:paraId="1EB970C6" w14:textId="0B1C9941" w:rsidR="00C63D47" w:rsidRPr="00C63D47" w:rsidRDefault="00FA2972" w:rsidP="00C63D47">
                            <w:pPr>
                              <w:rPr>
                                <w:sz w:val="20"/>
                                <w:szCs w:val="20"/>
                              </w:rPr>
                            </w:pPr>
                            <w:r w:rsidRPr="00FA2972">
                              <w:rPr>
                                <w:rFonts w:hint="eastAsia"/>
                                <w:sz w:val="20"/>
                                <w:szCs w:val="20"/>
                              </w:rPr>
                              <w:t>幼児の運動能力を育む実践的あそび講座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FE9FD" id="テキスト ボックス 17" o:spid="_x0000_s1031" type="#_x0000_t202" style="position:absolute;margin-left:245.4pt;margin-top:7.75pt;width:77.25pt;height:6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" fillcolor="#84e290 [1302]" stroked="f" strokeweight=".5pt">
                <v:textbox>
                  <w:txbxContent>
                    <w:p w14:paraId="1EB970C6" w14:textId="0B1C9941" w:rsidR="00C63D47" w:rsidRPr="00C63D47" w:rsidRDefault="00FA2972" w:rsidP="00C63D47">
                      <w:pPr>
                        <w:rPr>
                          <w:sz w:val="20"/>
                          <w:szCs w:val="20"/>
                        </w:rPr>
                      </w:pPr>
                      <w:r w:rsidRPr="00FA2972">
                        <w:rPr>
                          <w:rFonts w:hint="eastAsia"/>
                          <w:sz w:val="20"/>
                          <w:szCs w:val="20"/>
                        </w:rPr>
                        <w:t>幼児の運動能力を育む実践的あそび講座</w:t>
                      </w:r>
                    </w:p>
                  </w:txbxContent>
                </v:textbox>
              </v:shape>
            </w:pict>
          </mc:Fallback>
        </mc:AlternateContent>
      </w:r>
      <w:r w:rsidR="002B67B0">
        <w:rPr>
          <w:noProof/>
          <w:sz w:val="21"/>
          <w:szCs w:val="21"/>
        </w:rPr>
        <mc:AlternateContent>
          <mc:Choice Requires="wps">
            <w:drawing>
              <wp:anchor distT="0" distB="0" distL="114300" distR="114300" simplePos="0" relativeHeight="251684864" behindDoc="0" locked="0" layoutInCell="1" allowOverlap="1" wp14:anchorId="1B57AF1C" wp14:editId="444BB318">
                <wp:simplePos x="0" y="0"/>
                <wp:positionH relativeFrom="column">
                  <wp:posOffset>5126355</wp:posOffset>
                </wp:positionH>
                <wp:positionV relativeFrom="paragraph">
                  <wp:posOffset>85725</wp:posOffset>
                </wp:positionV>
                <wp:extent cx="960120" cy="942975"/>
                <wp:effectExtent l="0" t="0" r="0" b="9525"/>
                <wp:wrapNone/>
                <wp:docPr id="797728564" name="テキスト ボックス 21"/>
                <wp:cNvGraphicFramePr/>
                <a:graphic xmlns:a="http://schemas.openxmlformats.org/drawingml/2006/main">
                  <a:graphicData uri="http://schemas.microsoft.com/office/word/2010/wordprocessingShape">
                    <wps:wsp>
                      <wps:cNvSpPr txBox="1"/>
                      <wps:spPr>
                        <a:xfrm>
                          <a:off x="0" y="0"/>
                          <a:ext cx="960120" cy="942975"/>
                        </a:xfrm>
                        <a:prstGeom prst="rect">
                          <a:avLst/>
                        </a:prstGeom>
                        <a:solidFill>
                          <a:schemeClr val="accent3">
                            <a:lumMod val="40000"/>
                            <a:lumOff val="60000"/>
                          </a:schemeClr>
                        </a:solidFill>
                        <a:ln w="6350">
                          <a:noFill/>
                        </a:ln>
                      </wps:spPr>
                      <wps:txbx>
                        <w:txbxContent>
                          <w:p w14:paraId="3787D9D7" w14:textId="1CC159F8" w:rsidR="001B261F" w:rsidRPr="001B261F" w:rsidRDefault="00235CB5">
                            <w:pPr>
                              <w:rPr>
                                <w:sz w:val="20"/>
                                <w:szCs w:val="20"/>
                              </w:rPr>
                            </w:pPr>
                            <w:r w:rsidRPr="00235CB5">
                              <w:rPr>
                                <w:rFonts w:hint="eastAsia"/>
                                <w:sz w:val="20"/>
                                <w:szCs w:val="20"/>
                              </w:rPr>
                              <w:t>発達に課題を抱える子ども理解＜感覚と遊び＞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7AF1C" id="テキスト ボックス 21" o:spid="_x0000_s1032" type="#_x0000_t202" style="position:absolute;margin-left:403.65pt;margin-top:6.75pt;width:75.6pt;height:7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" fillcolor="#84e290 [1302]" stroked="f" strokeweight=".5pt">
                <v:textbox>
                  <w:txbxContent>
                    <w:p w14:paraId="3787D9D7" w14:textId="1CC159F8" w:rsidR="001B261F" w:rsidRPr="001B261F" w:rsidRDefault="00235CB5">
                      <w:pPr>
                        <w:rPr>
                          <w:sz w:val="20"/>
                          <w:szCs w:val="20"/>
                        </w:rPr>
                      </w:pPr>
                      <w:r w:rsidRPr="00235CB5">
                        <w:rPr>
                          <w:rFonts w:hint="eastAsia"/>
                          <w:sz w:val="20"/>
                          <w:szCs w:val="20"/>
                        </w:rPr>
                        <w:t>発達に課題を抱える子ども理解＜感覚と遊び＞</w:t>
                      </w:r>
                    </w:p>
                  </w:txbxContent>
                </v:textbox>
              </v:shape>
            </w:pict>
          </mc:Fallback>
        </mc:AlternateContent>
      </w:r>
      <w:r w:rsidR="004C092E">
        <w:rPr>
          <w:sz w:val="21"/>
          <w:szCs w:val="21"/>
        </w:rPr>
        <w:tab/>
      </w:r>
    </w:p>
    <w:p w14:paraId="799480A8" w14:textId="309A6061" w:rsidR="00112067" w:rsidRDefault="002B690F" w:rsidP="002B690F">
      <w:pPr>
        <w:tabs>
          <w:tab w:val="left" w:pos="3606"/>
        </w:tabs>
        <w:rPr>
          <w:sz w:val="21"/>
          <w:szCs w:val="21"/>
        </w:rPr>
      </w:pPr>
      <w:r>
        <w:rPr>
          <w:noProof/>
          <w:sz w:val="21"/>
          <w:szCs w:val="21"/>
        </w:rPr>
        <w:drawing>
          <wp:anchor distT="0" distB="0" distL="114300" distR="114300" simplePos="0" relativeHeight="251660287" behindDoc="1" locked="0" layoutInCell="1" allowOverlap="1" wp14:anchorId="0EC4AA0B" wp14:editId="2D702FAC">
            <wp:simplePos x="0" y="0"/>
            <wp:positionH relativeFrom="page">
              <wp:align>right</wp:align>
            </wp:positionH>
            <wp:positionV relativeFrom="paragraph">
              <wp:posOffset>344791</wp:posOffset>
            </wp:positionV>
            <wp:extent cx="11351895" cy="7614130"/>
            <wp:effectExtent l="2223" t="0" r="4127" b="4128"/>
            <wp:wrapNone/>
            <wp:docPr id="1078055561" name="図 28" descr="花の絵&#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055561" name="図 28" descr="花の絵&#10;&#10;AI によって生成されたコンテンツは間違っている可能性があります。"/>
                    <pic:cNvPicPr/>
                  </pic:nvPicPr>
                  <pic:blipFill>
                    <a:blip r:embed="rId8">
                      <a:extLst>
                        <a:ext uri="{28A0092B-C50C-407E-A947-70E740481C1C}">
                          <a14:useLocalDpi xmlns:a14="http://schemas.microsoft.com/office/drawing/2010/main" val="0"/>
                        </a:ext>
                      </a:extLst>
                    </a:blip>
                    <a:stretch>
                      <a:fillRect/>
                    </a:stretch>
                  </pic:blipFill>
                  <pic:spPr>
                    <a:xfrm rot="5400000">
                      <a:off x="0" y="0"/>
                      <a:ext cx="11351895" cy="7614130"/>
                    </a:xfrm>
                    <a:prstGeom prst="rect">
                      <a:avLst/>
                    </a:prstGeom>
                  </pic:spPr>
                </pic:pic>
              </a:graphicData>
            </a:graphic>
            <wp14:sizeRelH relativeFrom="page">
              <wp14:pctWidth>0</wp14:pctWidth>
            </wp14:sizeRelH>
            <wp14:sizeRelV relativeFrom="page">
              <wp14:pctHeight>0</wp14:pctHeight>
            </wp14:sizeRelV>
          </wp:anchor>
        </w:drawing>
      </w:r>
      <w:r>
        <w:rPr>
          <w:sz w:val="21"/>
          <w:szCs w:val="21"/>
        </w:rPr>
        <w:tab/>
      </w:r>
    </w:p>
    <w:p w14:paraId="3C4FF63C" w14:textId="7D973B53" w:rsidR="00112067" w:rsidRDefault="00112067" w:rsidP="0011074D">
      <w:pPr>
        <w:rPr>
          <w:sz w:val="21"/>
          <w:szCs w:val="21"/>
        </w:rPr>
      </w:pPr>
    </w:p>
    <w:p w14:paraId="1C7BAA5D" w14:textId="4A9144F7" w:rsidR="00112067" w:rsidRDefault="002B690F" w:rsidP="0011074D">
      <w:pPr>
        <w:rPr>
          <w:sz w:val="21"/>
          <w:szCs w:val="21"/>
        </w:rPr>
      </w:pPr>
      <w:r>
        <w:rPr>
          <w:noProof/>
          <w:sz w:val="21"/>
          <w:szCs w:val="21"/>
        </w:rPr>
        <mc:AlternateContent>
          <mc:Choice Requires="wps">
            <w:drawing>
              <wp:anchor distT="0" distB="0" distL="114300" distR="114300" simplePos="0" relativeHeight="251685888" behindDoc="0" locked="0" layoutInCell="1" allowOverlap="1" wp14:anchorId="49C40616" wp14:editId="0562296F">
                <wp:simplePos x="0" y="0"/>
                <wp:positionH relativeFrom="column">
                  <wp:posOffset>4317392</wp:posOffset>
                </wp:positionH>
                <wp:positionV relativeFrom="paragraph">
                  <wp:posOffset>31170</wp:posOffset>
                </wp:positionV>
                <wp:extent cx="1829794" cy="1733550"/>
                <wp:effectExtent l="0" t="0" r="0" b="0"/>
                <wp:wrapNone/>
                <wp:docPr id="502915085" name="テキスト ボックス 22"/>
                <wp:cNvGraphicFramePr/>
                <a:graphic xmlns:a="http://schemas.openxmlformats.org/drawingml/2006/main">
                  <a:graphicData uri="http://schemas.microsoft.com/office/word/2010/wordprocessingShape">
                    <wps:wsp>
                      <wps:cNvSpPr txBox="1"/>
                      <wps:spPr>
                        <a:xfrm>
                          <a:off x="0" y="0"/>
                          <a:ext cx="1829794" cy="1733550"/>
                        </a:xfrm>
                        <a:prstGeom prst="rect">
                          <a:avLst/>
                        </a:prstGeom>
                        <a:solidFill>
                          <a:schemeClr val="lt1"/>
                        </a:solidFill>
                        <a:ln w="6350">
                          <a:noFill/>
                        </a:ln>
                      </wps:spPr>
                      <wps:txbx>
                        <w:txbxContent>
                          <w:p w14:paraId="527C5B21" w14:textId="553AB16F" w:rsidR="001B261F" w:rsidRDefault="00235CB5">
                            <w:r w:rsidRPr="00235CB5">
                              <w:rPr>
                                <w:rFonts w:hint="eastAsia"/>
                                <w:sz w:val="20"/>
                                <w:szCs w:val="20"/>
                              </w:rPr>
                              <w:t>感覚統合の理論を</w:t>
                            </w:r>
                            <w:r w:rsidR="002D5FDC">
                              <w:rPr>
                                <w:rFonts w:hint="eastAsia"/>
                                <w:sz w:val="20"/>
                                <w:szCs w:val="20"/>
                              </w:rPr>
                              <w:t>踏まえて、発達の課題を</w:t>
                            </w:r>
                            <w:r w:rsidRPr="00235CB5">
                              <w:rPr>
                                <w:rFonts w:hint="eastAsia"/>
                                <w:sz w:val="20"/>
                                <w:szCs w:val="20"/>
                              </w:rPr>
                              <w:t>正しくとらえ、よりよい育ちのサポートに向け、</w:t>
                            </w:r>
                            <w:r w:rsidR="002D5FDC" w:rsidRPr="002D5FDC">
                              <w:rPr>
                                <w:rFonts w:hint="eastAsia"/>
                                <w:sz w:val="20"/>
                                <w:szCs w:val="20"/>
                              </w:rPr>
                              <w:t>家庭や保育現場で</w:t>
                            </w:r>
                            <w:r w:rsidR="002D5FDC">
                              <w:rPr>
                                <w:rFonts w:hint="eastAsia"/>
                                <w:sz w:val="20"/>
                                <w:szCs w:val="20"/>
                              </w:rPr>
                              <w:t>の観察のポイントを押さえながら。事例を通し</w:t>
                            </w:r>
                            <w:r w:rsidR="00237E76">
                              <w:rPr>
                                <w:rFonts w:hint="eastAsia"/>
                                <w:sz w:val="20"/>
                                <w:szCs w:val="20"/>
                              </w:rPr>
                              <w:t>保育の</w:t>
                            </w:r>
                            <w:r w:rsidR="002D5FDC" w:rsidRPr="002D5FDC">
                              <w:rPr>
                                <w:rFonts w:hint="eastAsia"/>
                                <w:sz w:val="20"/>
                                <w:szCs w:val="20"/>
                              </w:rPr>
                              <w:t>実践を考え</w:t>
                            </w:r>
                            <w:r w:rsidR="002D5FDC">
                              <w:rPr>
                                <w:rFonts w:hint="eastAsia"/>
                                <w:sz w:val="20"/>
                                <w:szCs w:val="20"/>
                              </w:rPr>
                              <w:t>る</w:t>
                            </w:r>
                            <w:r w:rsidRPr="002D5FDC">
                              <w:rPr>
                                <w:rFonts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40616" id="テキスト ボックス 22" o:spid="_x0000_s1033" type="#_x0000_t202" style="position:absolute;margin-left:339.95pt;margin-top:2.45pt;width:144.1pt;height:1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" fillcolor="white [3201]" stroked="f" strokeweight=".5pt">
                <v:textbox>
                  <w:txbxContent>
                    <w:p w14:paraId="527C5B21" w14:textId="553AB16F" w:rsidR="001B261F" w:rsidRDefault="00235CB5">
                      <w:r w:rsidRPr="00235CB5">
                        <w:rPr>
                          <w:rFonts w:hint="eastAsia"/>
                          <w:sz w:val="20"/>
                          <w:szCs w:val="20"/>
                        </w:rPr>
                        <w:t>感覚統合の理論を</w:t>
                      </w:r>
                      <w:r w:rsidR="002D5FDC">
                        <w:rPr>
                          <w:rFonts w:hint="eastAsia"/>
                          <w:sz w:val="20"/>
                          <w:szCs w:val="20"/>
                        </w:rPr>
                        <w:t>踏まえて、発達の課題を</w:t>
                      </w:r>
                      <w:r w:rsidRPr="00235CB5">
                        <w:rPr>
                          <w:rFonts w:hint="eastAsia"/>
                          <w:sz w:val="20"/>
                          <w:szCs w:val="20"/>
                        </w:rPr>
                        <w:t>正しくとらえ、よりよい育ちのサポートに向け、</w:t>
                      </w:r>
                      <w:r w:rsidR="002D5FDC" w:rsidRPr="002D5FDC">
                        <w:rPr>
                          <w:rFonts w:hint="eastAsia"/>
                          <w:sz w:val="20"/>
                          <w:szCs w:val="20"/>
                        </w:rPr>
                        <w:t>家庭や保育現場で</w:t>
                      </w:r>
                      <w:r w:rsidR="002D5FDC">
                        <w:rPr>
                          <w:rFonts w:hint="eastAsia"/>
                          <w:sz w:val="20"/>
                          <w:szCs w:val="20"/>
                        </w:rPr>
                        <w:t>の観察のポイントを押さえながら。事例を通し</w:t>
                      </w:r>
                      <w:r w:rsidR="00237E76">
                        <w:rPr>
                          <w:rFonts w:hint="eastAsia"/>
                          <w:sz w:val="20"/>
                          <w:szCs w:val="20"/>
                        </w:rPr>
                        <w:t>保育の</w:t>
                      </w:r>
                      <w:r w:rsidR="002D5FDC" w:rsidRPr="002D5FDC">
                        <w:rPr>
                          <w:rFonts w:hint="eastAsia"/>
                          <w:sz w:val="20"/>
                          <w:szCs w:val="20"/>
                        </w:rPr>
                        <w:t>実践を考え</w:t>
                      </w:r>
                      <w:r w:rsidR="002D5FDC">
                        <w:rPr>
                          <w:rFonts w:hint="eastAsia"/>
                          <w:sz w:val="20"/>
                          <w:szCs w:val="20"/>
                        </w:rPr>
                        <w:t>る</w:t>
                      </w:r>
                      <w:r w:rsidRPr="002D5FDC">
                        <w:rPr>
                          <w:rFonts w:hint="eastAsia"/>
                          <w:sz w:val="20"/>
                          <w:szCs w:val="20"/>
                        </w:rPr>
                        <w:t>。</w:t>
                      </w:r>
                    </w:p>
                  </w:txbxContent>
                </v:textbox>
              </v:shape>
            </w:pict>
          </mc:Fallback>
        </mc:AlternateContent>
      </w:r>
      <w:r>
        <w:rPr>
          <w:noProof/>
          <w:sz w:val="21"/>
          <w:szCs w:val="21"/>
        </w:rPr>
        <mc:AlternateContent>
          <mc:Choice Requires="wps">
            <w:drawing>
              <wp:anchor distT="0" distB="0" distL="114300" distR="114300" simplePos="0" relativeHeight="251683840" behindDoc="0" locked="0" layoutInCell="1" allowOverlap="1" wp14:anchorId="4F0B2531" wp14:editId="004F8EB9">
                <wp:simplePos x="0" y="0"/>
                <wp:positionH relativeFrom="margin">
                  <wp:posOffset>2225675</wp:posOffset>
                </wp:positionH>
                <wp:positionV relativeFrom="paragraph">
                  <wp:posOffset>40696</wp:posOffset>
                </wp:positionV>
                <wp:extent cx="1871373" cy="1724025"/>
                <wp:effectExtent l="0" t="0" r="0" b="9525"/>
                <wp:wrapNone/>
                <wp:docPr id="843207756" name="テキスト ボックス 19"/>
                <wp:cNvGraphicFramePr/>
                <a:graphic xmlns:a="http://schemas.openxmlformats.org/drawingml/2006/main">
                  <a:graphicData uri="http://schemas.microsoft.com/office/word/2010/wordprocessingShape">
                    <wps:wsp>
                      <wps:cNvSpPr txBox="1"/>
                      <wps:spPr>
                        <a:xfrm>
                          <a:off x="0" y="0"/>
                          <a:ext cx="1871373" cy="1724025"/>
                        </a:xfrm>
                        <a:prstGeom prst="rect">
                          <a:avLst/>
                        </a:prstGeom>
                        <a:solidFill>
                          <a:schemeClr val="lt1"/>
                        </a:solidFill>
                        <a:ln w="6350">
                          <a:noFill/>
                        </a:ln>
                      </wps:spPr>
                      <wps:txbx>
                        <w:txbxContent>
                          <w:p w14:paraId="1F9BD629" w14:textId="5E63663F" w:rsidR="001B261F" w:rsidRPr="002D5FDC" w:rsidRDefault="002D5FDC">
                            <w:pPr>
                              <w:rPr>
                                <w:sz w:val="20"/>
                                <w:szCs w:val="20"/>
                              </w:rPr>
                            </w:pPr>
                            <w:r w:rsidRPr="002D5FDC">
                              <w:rPr>
                                <w:rFonts w:hint="eastAsia"/>
                                <w:sz w:val="20"/>
                                <w:szCs w:val="20"/>
                              </w:rPr>
                              <w:t>幼児の発達に応じた運動遊びの指導のポイントをスポーツ運動学の観点から、ジャンプ・バランス・移動動作を取り入れた遊びを紹介し、身体能力や空間認知力を育む方法を考える。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B2531" id="テキスト ボックス 19" o:spid="_x0000_s1034" type="#_x0000_t202" style="position:absolute;margin-left:175.25pt;margin-top:3.2pt;width:147.35pt;height:135.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" fillcolor="white [3201]" stroked="f" strokeweight=".5pt">
                <v:textbox>
                  <w:txbxContent>
                    <w:p w14:paraId="1F9BD629" w14:textId="5E63663F" w:rsidR="001B261F" w:rsidRPr="002D5FDC" w:rsidRDefault="002D5FDC">
                      <w:pPr>
                        <w:rPr>
                          <w:sz w:val="20"/>
                          <w:szCs w:val="20"/>
                        </w:rPr>
                      </w:pPr>
                      <w:r w:rsidRPr="002D5FDC">
                        <w:rPr>
                          <w:rFonts w:hint="eastAsia"/>
                          <w:sz w:val="20"/>
                          <w:szCs w:val="20"/>
                        </w:rPr>
                        <w:t>幼児の発達に応じた運動遊びの指導のポイントをスポーツ運動学の観点から、ジャンプ・バランス・移動動作を取り入れた遊びを紹介し、身体能力や空間認知力を育む方法を考える。</w:t>
                      </w:r>
                    </w:p>
                  </w:txbxContent>
                </v:textbox>
                <w10:wrap anchorx="margin"/>
              </v:shape>
            </w:pict>
          </mc:Fallback>
        </mc:AlternateContent>
      </w:r>
    </w:p>
    <w:p w14:paraId="6B873F5B" w14:textId="02722BAA" w:rsidR="00112067" w:rsidRDefault="002B690F" w:rsidP="002B690F">
      <w:pPr>
        <w:tabs>
          <w:tab w:val="left" w:pos="6536"/>
        </w:tabs>
        <w:rPr>
          <w:sz w:val="21"/>
          <w:szCs w:val="21"/>
        </w:rPr>
      </w:pPr>
      <w:r>
        <w:rPr>
          <w:sz w:val="21"/>
          <w:szCs w:val="21"/>
        </w:rPr>
        <w:tab/>
      </w:r>
    </w:p>
    <w:p w14:paraId="300E25A3" w14:textId="30A81452" w:rsidR="00112067" w:rsidRDefault="00112067" w:rsidP="0011074D">
      <w:pPr>
        <w:rPr>
          <w:sz w:val="21"/>
          <w:szCs w:val="21"/>
        </w:rPr>
      </w:pPr>
    </w:p>
    <w:p w14:paraId="4536FDC9" w14:textId="09E2170E" w:rsidR="00112067" w:rsidRDefault="00112067" w:rsidP="0011074D">
      <w:pPr>
        <w:rPr>
          <w:sz w:val="21"/>
          <w:szCs w:val="21"/>
        </w:rPr>
      </w:pPr>
    </w:p>
    <w:p w14:paraId="11164980" w14:textId="1323C997" w:rsidR="00112067" w:rsidRDefault="004C092E" w:rsidP="004C092E">
      <w:pPr>
        <w:tabs>
          <w:tab w:val="left" w:pos="6285"/>
        </w:tabs>
        <w:rPr>
          <w:sz w:val="21"/>
          <w:szCs w:val="21"/>
        </w:rPr>
      </w:pPr>
      <w:r>
        <w:rPr>
          <w:sz w:val="21"/>
          <w:szCs w:val="21"/>
        </w:rPr>
        <w:tab/>
      </w:r>
    </w:p>
    <w:p w14:paraId="05860286" w14:textId="25AD6D0D" w:rsidR="00112067" w:rsidRDefault="00647652" w:rsidP="002B690F">
      <w:pPr>
        <w:tabs>
          <w:tab w:val="center" w:pos="4932"/>
        </w:tabs>
        <w:rPr>
          <w:sz w:val="21"/>
          <w:szCs w:val="21"/>
        </w:rPr>
      </w:pPr>
      <w:r>
        <w:rPr>
          <w:noProof/>
          <w:sz w:val="21"/>
          <w:szCs w:val="21"/>
        </w:rPr>
        <mc:AlternateContent>
          <mc:Choice Requires="wps">
            <w:drawing>
              <wp:anchor distT="0" distB="0" distL="114300" distR="114300" simplePos="0" relativeHeight="251671552" behindDoc="0" locked="0" layoutInCell="1" allowOverlap="1" wp14:anchorId="2DB96A65" wp14:editId="087D57DE">
                <wp:simplePos x="0" y="0"/>
                <wp:positionH relativeFrom="column">
                  <wp:posOffset>4240530</wp:posOffset>
                </wp:positionH>
                <wp:positionV relativeFrom="paragraph">
                  <wp:posOffset>337819</wp:posOffset>
                </wp:positionV>
                <wp:extent cx="1973580" cy="2867025"/>
                <wp:effectExtent l="0" t="0" r="26670" b="28575"/>
                <wp:wrapNone/>
                <wp:docPr id="1614773191" name="テキスト ボックス 1"/>
                <wp:cNvGraphicFramePr/>
                <a:graphic xmlns:a="http://schemas.openxmlformats.org/drawingml/2006/main">
                  <a:graphicData uri="http://schemas.microsoft.com/office/word/2010/wordprocessingShape">
                    <wps:wsp>
                      <wps:cNvSpPr txBox="1"/>
                      <wps:spPr>
                        <a:xfrm>
                          <a:off x="0" y="0"/>
                          <a:ext cx="1973580" cy="2867025"/>
                        </a:xfrm>
                        <a:prstGeom prst="rect">
                          <a:avLst/>
                        </a:prstGeom>
                        <a:solidFill>
                          <a:srgbClr val="FFFF99"/>
                        </a:solidFill>
                        <a:ln w="6350">
                          <a:solidFill>
                            <a:prstClr val="black"/>
                          </a:solidFill>
                        </a:ln>
                      </wps:spPr>
                      <wps:txbx>
                        <w:txbxContent>
                          <w:p w14:paraId="130EC5A4" w14:textId="749ECB51" w:rsidR="002B67B0" w:rsidRDefault="002B67B0" w:rsidP="002B67B0">
                            <w:pPr>
                              <w:pStyle w:val="aa"/>
                            </w:pPr>
                            <w:r>
                              <w:rPr>
                                <w:noProof/>
                              </w:rPr>
                              <w:drawing>
                                <wp:inline distT="0" distB="0" distL="0" distR="0" wp14:anchorId="0AEAD90A" wp14:editId="6E951CC9">
                                  <wp:extent cx="552450" cy="728345"/>
                                  <wp:effectExtent l="0" t="0" r="0" b="0"/>
                                  <wp:docPr id="2031360971" name="図 1" descr="スーツを着ている女性の顔&#10;&#10;AI によって生成されたコンテンツは間違っている可能性があります。"/>
                                  <wp:cNvGraphicFramePr>
                                    <a:graphicFrameLocks noChangeAspect="1"/>
                                  </wp:cNvGraphicFramePr>
                                  <a:graphic>
                                    <a:graphicData uri="http://schemas.openxmlformats.org/drawingml/2006/picture">
                                      <pic:pic xmlns:pic="http://schemas.openxmlformats.org/drawingml/2006/picture">
                                        <pic:nvPicPr>
                                          <pic:cNvPr id="2" name="図 1" descr="スーツを着ている女性の顔&#10;&#10;AI によって生成されたコンテンツは間違っている可能性があります。"/>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776" cy="764371"/>
                                          </a:xfrm>
                                          <a:prstGeom prst="rect">
                                            <a:avLst/>
                                          </a:prstGeom>
                                          <a:noFill/>
                                          <a:ln>
                                            <a:noFill/>
                                          </a:ln>
                                        </pic:spPr>
                                      </pic:pic>
                                    </a:graphicData>
                                  </a:graphic>
                                </wp:inline>
                              </w:drawing>
                            </w:r>
                          </w:p>
                          <w:p w14:paraId="496039DA" w14:textId="1B680380" w:rsidR="008D71A8" w:rsidRPr="002B67B0" w:rsidRDefault="003D63E0" w:rsidP="002B67B0">
                            <w:pPr>
                              <w:pStyle w:val="aa"/>
                            </w:pPr>
                            <w:r w:rsidRPr="003D63E0">
                              <w:rPr>
                                <w:rFonts w:hint="eastAsia"/>
                              </w:rPr>
                              <w:t>碓</w:t>
                            </w:r>
                            <w:r w:rsidRPr="002B67B0">
                              <w:rPr>
                                <w:rFonts w:hint="eastAsia"/>
                              </w:rPr>
                              <w:t>井幸子</w:t>
                            </w:r>
                          </w:p>
                          <w:p w14:paraId="71807108" w14:textId="77777777" w:rsidR="003D63E0" w:rsidRPr="002B67B0" w:rsidRDefault="003D63E0" w:rsidP="002B67B0">
                            <w:pPr>
                              <w:pStyle w:val="aa"/>
                            </w:pPr>
                          </w:p>
                          <w:p w14:paraId="440B120F" w14:textId="77777777" w:rsidR="003D63E0" w:rsidRPr="002B67B0" w:rsidRDefault="003D63E0" w:rsidP="002B67B0">
                            <w:pPr>
                              <w:pStyle w:val="aa"/>
                            </w:pPr>
                          </w:p>
                          <w:p w14:paraId="010A5F58" w14:textId="77777777" w:rsidR="003D63E0" w:rsidRDefault="003D63E0" w:rsidP="008D71A8">
                            <w:pPr>
                              <w:pStyle w:val="Web"/>
                            </w:pPr>
                          </w:p>
                          <w:p w14:paraId="22DA7791" w14:textId="77777777" w:rsidR="008D71A8" w:rsidRDefault="008D71A8" w:rsidP="008D71A8">
                            <w:pPr>
                              <w:pStyle w:val="Web"/>
                            </w:pPr>
                          </w:p>
                          <w:p w14:paraId="1427854E" w14:textId="701D3AFE" w:rsidR="008D71A8" w:rsidRPr="008D71A8" w:rsidRDefault="008D71A8" w:rsidP="008D71A8">
                            <w:pPr>
                              <w:pStyle w:val="Web"/>
                              <w:rPr>
                                <w:sz w:val="22"/>
                                <w:szCs w:val="22"/>
                              </w:rPr>
                            </w:pPr>
                            <w:r w:rsidRPr="008D71A8">
                              <w:rPr>
                                <w:rFonts w:hint="eastAsia"/>
                                <w:sz w:val="22"/>
                                <w:szCs w:val="22"/>
                              </w:rPr>
                              <w:t>碓井幸子</w:t>
                            </w:r>
                          </w:p>
                          <w:p w14:paraId="4EA536F7" w14:textId="30FE4334" w:rsidR="00CA5540" w:rsidRDefault="00CA5540" w:rsidP="00CA5540"/>
                          <w:p w14:paraId="2EAF334C" w14:textId="77777777" w:rsidR="00683C30" w:rsidRDefault="00683C30" w:rsidP="00CA5540"/>
                          <w:p w14:paraId="12074868" w14:textId="3FBCF0BD" w:rsidR="00683C30" w:rsidRDefault="00BC3E9D" w:rsidP="00CA5540">
                            <w:r>
                              <w:rPr>
                                <w:rFonts w:hint="eastAsia"/>
                              </w:rPr>
                              <w:t>碓井　幸子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96A65" id="_x0000_s1035" type="#_x0000_t202" style="position:absolute;margin-left:333.9pt;margin-top:26.6pt;width:155.4pt;height:22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" fillcolor="#ff9" strokeweight=".5pt">
                <v:textbox>
                  <w:txbxContent>
                    <w:p w14:paraId="130EC5A4" w14:textId="749ECB51" w:rsidR="002B67B0" w:rsidRDefault="002B67B0" w:rsidP="002B67B0">
                      <w:pPr>
                        <w:pStyle w:val="aa"/>
                      </w:pPr>
                      <w:r>
                        <w:rPr>
                          <w:noProof/>
                        </w:rPr>
                        <w:drawing>
                          <wp:inline distT="0" distB="0" distL="0" distR="0" wp14:anchorId="0AEAD90A" wp14:editId="6E951CC9">
                            <wp:extent cx="552450" cy="728345"/>
                            <wp:effectExtent l="0" t="0" r="0" b="0"/>
                            <wp:docPr id="2031360971" name="図 1" descr="スーツを着ている女性の顔&#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スーツを着ている女性の顔&#10;&#10;AI によって生成されたコンテンツは間違っている可能性があります。"/>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776" cy="764371"/>
                                    </a:xfrm>
                                    <a:prstGeom prst="rect">
                                      <a:avLst/>
                                    </a:prstGeom>
                                    <a:noFill/>
                                    <a:ln>
                                      <a:noFill/>
                                    </a:ln>
                                  </pic:spPr>
                                </pic:pic>
                              </a:graphicData>
                            </a:graphic>
                          </wp:inline>
                        </w:drawing>
                      </w:r>
                    </w:p>
                    <w:p w14:paraId="496039DA" w14:textId="1B680380" w:rsidR="008D71A8" w:rsidRPr="002B67B0" w:rsidRDefault="003D63E0" w:rsidP="002B67B0">
                      <w:pPr>
                        <w:pStyle w:val="aa"/>
                      </w:pPr>
                      <w:r w:rsidRPr="003D63E0">
                        <w:rPr>
                          <w:rFonts w:hint="eastAsia"/>
                        </w:rPr>
                        <w:t>碓</w:t>
                      </w:r>
                      <w:r w:rsidRPr="002B67B0">
                        <w:rPr>
                          <w:rFonts w:hint="eastAsia"/>
                        </w:rPr>
                        <w:t>井幸子</w:t>
                      </w:r>
                    </w:p>
                    <w:p w14:paraId="71807108" w14:textId="77777777" w:rsidR="003D63E0" w:rsidRPr="002B67B0" w:rsidRDefault="003D63E0" w:rsidP="002B67B0">
                      <w:pPr>
                        <w:pStyle w:val="aa"/>
                      </w:pPr>
                    </w:p>
                    <w:p w14:paraId="440B120F" w14:textId="77777777" w:rsidR="003D63E0" w:rsidRPr="002B67B0" w:rsidRDefault="003D63E0" w:rsidP="002B67B0">
                      <w:pPr>
                        <w:pStyle w:val="aa"/>
                      </w:pPr>
                    </w:p>
                    <w:p w14:paraId="010A5F58" w14:textId="77777777" w:rsidR="003D63E0" w:rsidRDefault="003D63E0" w:rsidP="008D71A8">
                      <w:pPr>
                        <w:pStyle w:val="Web"/>
                      </w:pPr>
                    </w:p>
                    <w:p w14:paraId="22DA7791" w14:textId="77777777" w:rsidR="008D71A8" w:rsidRDefault="008D71A8" w:rsidP="008D71A8">
                      <w:pPr>
                        <w:pStyle w:val="Web"/>
                      </w:pPr>
                    </w:p>
                    <w:p w14:paraId="1427854E" w14:textId="701D3AFE" w:rsidR="008D71A8" w:rsidRPr="008D71A8" w:rsidRDefault="008D71A8" w:rsidP="008D71A8">
                      <w:pPr>
                        <w:pStyle w:val="Web"/>
                        <w:rPr>
                          <w:sz w:val="22"/>
                          <w:szCs w:val="22"/>
                        </w:rPr>
                      </w:pPr>
                      <w:r w:rsidRPr="008D71A8">
                        <w:rPr>
                          <w:rFonts w:hint="eastAsia"/>
                          <w:sz w:val="22"/>
                          <w:szCs w:val="22"/>
                        </w:rPr>
                        <w:t>碓井幸子</w:t>
                      </w:r>
                    </w:p>
                    <w:p w14:paraId="4EA536F7" w14:textId="30FE4334" w:rsidR="00CA5540" w:rsidRDefault="00CA5540" w:rsidP="00CA5540"/>
                    <w:p w14:paraId="2EAF334C" w14:textId="77777777" w:rsidR="00683C30" w:rsidRDefault="00683C30" w:rsidP="00CA5540"/>
                    <w:p w14:paraId="12074868" w14:textId="3FBCF0BD" w:rsidR="00683C30" w:rsidRDefault="00BC3E9D" w:rsidP="00CA5540">
                      <w:r>
                        <w:rPr>
                          <w:rFonts w:hint="eastAsia"/>
                        </w:rPr>
                        <w:t>碓井　幸子</w:t>
                      </w:r>
                    </w:p>
                  </w:txbxContent>
                </v:textbox>
              </v:shape>
            </w:pict>
          </mc:Fallback>
        </mc:AlternateContent>
      </w:r>
      <w:r>
        <w:rPr>
          <w:noProof/>
          <w:sz w:val="21"/>
          <w:szCs w:val="21"/>
        </w:rPr>
        <mc:AlternateContent>
          <mc:Choice Requires="wps">
            <w:drawing>
              <wp:anchor distT="0" distB="0" distL="114300" distR="114300" simplePos="0" relativeHeight="251669504" behindDoc="0" locked="0" layoutInCell="1" allowOverlap="1" wp14:anchorId="12193E89" wp14:editId="6DEEC45E">
                <wp:simplePos x="0" y="0"/>
                <wp:positionH relativeFrom="column">
                  <wp:posOffset>2145030</wp:posOffset>
                </wp:positionH>
                <wp:positionV relativeFrom="paragraph">
                  <wp:posOffset>337820</wp:posOffset>
                </wp:positionV>
                <wp:extent cx="1973580" cy="2876550"/>
                <wp:effectExtent l="0" t="0" r="26670" b="19050"/>
                <wp:wrapNone/>
                <wp:docPr id="1839471404" name="テキスト ボックス 1"/>
                <wp:cNvGraphicFramePr/>
                <a:graphic xmlns:a="http://schemas.openxmlformats.org/drawingml/2006/main">
                  <a:graphicData uri="http://schemas.microsoft.com/office/word/2010/wordprocessingShape">
                    <wps:wsp>
                      <wps:cNvSpPr txBox="1"/>
                      <wps:spPr>
                        <a:xfrm>
                          <a:off x="0" y="0"/>
                          <a:ext cx="1973580" cy="2876550"/>
                        </a:xfrm>
                        <a:prstGeom prst="rect">
                          <a:avLst/>
                        </a:prstGeom>
                        <a:solidFill>
                          <a:srgbClr val="FFFF99"/>
                        </a:solidFill>
                        <a:ln w="6350">
                          <a:solidFill>
                            <a:prstClr val="black"/>
                          </a:solidFill>
                        </a:ln>
                      </wps:spPr>
                      <wps:txbx>
                        <w:txbxContent>
                          <w:p w14:paraId="39BCFCD2" w14:textId="64934684" w:rsidR="002B67B0" w:rsidRDefault="002B67B0" w:rsidP="002B67B0">
                            <w:pPr>
                              <w:pStyle w:val="aa"/>
                            </w:pPr>
                            <w:r>
                              <w:rPr>
                                <w:noProof/>
                              </w:rPr>
                              <w:drawing>
                                <wp:inline distT="0" distB="0" distL="0" distR="0" wp14:anchorId="010523BA" wp14:editId="286604E6">
                                  <wp:extent cx="616904" cy="728345"/>
                                  <wp:effectExtent l="0" t="0" r="0" b="0"/>
                                  <wp:docPr id="1003980482" name="図 1" descr="紫の髪の男性の顔&#10;&#10;AI によって生成されたコンテンツは間違っている可能性があります。"/>
                                  <wp:cNvGraphicFramePr>
                                    <a:graphicFrameLocks noChangeAspect="1"/>
                                  </wp:cNvGraphicFramePr>
                                  <a:graphic>
                                    <a:graphicData uri="http://schemas.openxmlformats.org/drawingml/2006/picture">
                                      <pic:pic xmlns:pic="http://schemas.openxmlformats.org/drawingml/2006/picture">
                                        <pic:nvPicPr>
                                          <pic:cNvPr id="99598161" name="図 1" descr="紫の髪の男性の顔&#10;&#10;AI によって生成されたコンテンツは間違っている可能性があります。"/>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989" cy="729625"/>
                                          </a:xfrm>
                                          <a:prstGeom prst="rect">
                                            <a:avLst/>
                                          </a:prstGeom>
                                          <a:noFill/>
                                          <a:ln>
                                            <a:noFill/>
                                          </a:ln>
                                        </pic:spPr>
                                      </pic:pic>
                                    </a:graphicData>
                                  </a:graphic>
                                </wp:inline>
                              </w:drawing>
                            </w:r>
                          </w:p>
                          <w:p w14:paraId="2ACEADCE" w14:textId="7766B1B9" w:rsidR="00683C30" w:rsidRDefault="0098605B" w:rsidP="002B67B0">
                            <w:pPr>
                              <w:pStyle w:val="aa"/>
                            </w:pPr>
                            <w:r>
                              <w:rPr>
                                <w:rFonts w:hint="eastAsia"/>
                              </w:rPr>
                              <w:t>西山　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93E89" id="_x0000_s1036" type="#_x0000_t202" style="position:absolute;margin-left:168.9pt;margin-top:26.6pt;width:155.4pt;height:2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" fillcolor="#ff9" strokeweight=".5pt">
                <v:textbox>
                  <w:txbxContent>
                    <w:p w14:paraId="39BCFCD2" w14:textId="64934684" w:rsidR="002B67B0" w:rsidRDefault="002B67B0" w:rsidP="002B67B0">
                      <w:pPr>
                        <w:pStyle w:val="aa"/>
                      </w:pPr>
                      <w:r>
                        <w:rPr>
                          <w:noProof/>
                        </w:rPr>
                        <w:drawing>
                          <wp:inline distT="0" distB="0" distL="0" distR="0" wp14:anchorId="010523BA" wp14:editId="286604E6">
                            <wp:extent cx="616904" cy="728345"/>
                            <wp:effectExtent l="0" t="0" r="0" b="0"/>
                            <wp:docPr id="1003980482" name="図 1" descr="紫の髪の男性の顔&#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8161" name="図 1" descr="紫の髪の男性の顔&#10;&#10;AI によって生成されたコンテンツは間違っている可能性があります。"/>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989" cy="729625"/>
                                    </a:xfrm>
                                    <a:prstGeom prst="rect">
                                      <a:avLst/>
                                    </a:prstGeom>
                                    <a:noFill/>
                                    <a:ln>
                                      <a:noFill/>
                                    </a:ln>
                                  </pic:spPr>
                                </pic:pic>
                              </a:graphicData>
                            </a:graphic>
                          </wp:inline>
                        </w:drawing>
                      </w:r>
                    </w:p>
                    <w:p w14:paraId="2ACEADCE" w14:textId="7766B1B9" w:rsidR="00683C30" w:rsidRDefault="0098605B" w:rsidP="002B67B0">
                      <w:pPr>
                        <w:pStyle w:val="aa"/>
                      </w:pPr>
                      <w:r>
                        <w:rPr>
                          <w:rFonts w:hint="eastAsia"/>
                        </w:rPr>
                        <w:t>西山　薫</w:t>
                      </w:r>
                    </w:p>
                  </w:txbxContent>
                </v:textbox>
              </v:shape>
            </w:pict>
          </mc:Fallback>
        </mc:AlternateContent>
      </w:r>
      <w:r w:rsidR="002B690F">
        <w:rPr>
          <w:sz w:val="21"/>
          <w:szCs w:val="21"/>
        </w:rPr>
        <w:tab/>
      </w:r>
    </w:p>
    <w:p w14:paraId="173D6BA1" w14:textId="770C3C78" w:rsidR="00112067" w:rsidRDefault="00647652" w:rsidP="0011074D">
      <w:pPr>
        <w:rPr>
          <w:sz w:val="21"/>
          <w:szCs w:val="21"/>
        </w:rPr>
      </w:pPr>
      <w:r>
        <w:rPr>
          <w:noProof/>
          <w:sz w:val="21"/>
          <w:szCs w:val="21"/>
        </w:rPr>
        <mc:AlternateContent>
          <mc:Choice Requires="wps">
            <w:drawing>
              <wp:anchor distT="0" distB="0" distL="114300" distR="114300" simplePos="0" relativeHeight="251665408" behindDoc="0" locked="0" layoutInCell="1" allowOverlap="1" wp14:anchorId="5570BC39" wp14:editId="2BF81DB3">
                <wp:simplePos x="0" y="0"/>
                <wp:positionH relativeFrom="column">
                  <wp:posOffset>49530</wp:posOffset>
                </wp:positionH>
                <wp:positionV relativeFrom="paragraph">
                  <wp:posOffset>5080</wp:posOffset>
                </wp:positionV>
                <wp:extent cx="1973580" cy="2876550"/>
                <wp:effectExtent l="0" t="0" r="26670" b="19050"/>
                <wp:wrapNone/>
                <wp:docPr id="1210895794" name="テキスト ボックス 1"/>
                <wp:cNvGraphicFramePr/>
                <a:graphic xmlns:a="http://schemas.openxmlformats.org/drawingml/2006/main">
                  <a:graphicData uri="http://schemas.microsoft.com/office/word/2010/wordprocessingShape">
                    <wps:wsp>
                      <wps:cNvSpPr txBox="1"/>
                      <wps:spPr>
                        <a:xfrm>
                          <a:off x="0" y="0"/>
                          <a:ext cx="1973580" cy="2876550"/>
                        </a:xfrm>
                        <a:prstGeom prst="rect">
                          <a:avLst/>
                        </a:prstGeom>
                        <a:solidFill>
                          <a:srgbClr val="FFFF99"/>
                        </a:solidFill>
                        <a:ln w="6350">
                          <a:solidFill>
                            <a:prstClr val="black"/>
                          </a:solidFill>
                        </a:ln>
                      </wps:spPr>
                      <wps:txbx>
                        <w:txbxContent>
                          <w:p w14:paraId="2298A531" w14:textId="77777777" w:rsidR="00C625D5" w:rsidRDefault="002B67B0" w:rsidP="00C625D5">
                            <w:pPr>
                              <w:pStyle w:val="aa"/>
                            </w:pPr>
                            <w:r>
                              <w:rPr>
                                <w:noProof/>
                              </w:rPr>
                              <w:drawing>
                                <wp:inline distT="0" distB="0" distL="0" distR="0" wp14:anchorId="1A7145FB" wp14:editId="77CC9BB0">
                                  <wp:extent cx="572494" cy="703349"/>
                                  <wp:effectExtent l="0" t="0" r="0" b="1905"/>
                                  <wp:docPr id="1080116443" name="図 1080116443" descr="メガネをかけた男性の顔&#10;&#10;AI によって生成されたコンテンツは間違っている可能性があります。"/>
                                  <wp:cNvGraphicFramePr>
                                    <a:graphicFrameLocks noChangeAspect="1"/>
                                  </wp:cNvGraphicFramePr>
                                  <a:graphic>
                                    <a:graphicData uri="http://schemas.openxmlformats.org/drawingml/2006/picture">
                                      <pic:pic xmlns:pic="http://schemas.openxmlformats.org/drawingml/2006/picture">
                                        <pic:nvPicPr>
                                          <pic:cNvPr id="1" name="図 1" descr="メガネをかけた男性の顔&#10;&#10;AI によって生成されたコンテンツは間違っている可能性があります。"/>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4356" cy="779351"/>
                                          </a:xfrm>
                                          <a:prstGeom prst="rect">
                                            <a:avLst/>
                                          </a:prstGeom>
                                          <a:noFill/>
                                          <a:ln>
                                            <a:noFill/>
                                          </a:ln>
                                        </pic:spPr>
                                      </pic:pic>
                                    </a:graphicData>
                                  </a:graphic>
                                </wp:inline>
                              </w:drawing>
                            </w:r>
                            <w:r w:rsidR="00683C30">
                              <w:rPr>
                                <w:rFonts w:hint="eastAsia"/>
                              </w:rPr>
                              <w:t xml:space="preserve">　</w:t>
                            </w:r>
                          </w:p>
                          <w:p w14:paraId="0BB06531" w14:textId="30CC2448" w:rsidR="00683C30" w:rsidRDefault="00C625D5" w:rsidP="00C625D5">
                            <w:pPr>
                              <w:pStyle w:val="aa"/>
                            </w:pPr>
                            <w:r>
                              <w:rPr>
                                <w:rFonts w:hint="eastAsia"/>
                              </w:rPr>
                              <w:t>山崎　浩</w:t>
                            </w:r>
                            <w:r w:rsidR="00683C30">
                              <w:rPr>
                                <w:rFonts w:hint="eastAsia"/>
                              </w:rPr>
                              <w:t xml:space="preserve">　　</w:t>
                            </w:r>
                          </w:p>
                          <w:p w14:paraId="2D45AAA6" w14:textId="77777777" w:rsidR="00683C30" w:rsidRDefault="00683C30" w:rsidP="00CA5540"/>
                          <w:p w14:paraId="682421A8" w14:textId="1F93D408" w:rsidR="00CA5540" w:rsidRDefault="00BC3E9D" w:rsidP="00FA2972">
                            <w:r>
                              <w:rPr>
                                <w:rFonts w:hint="eastAsia"/>
                              </w:rPr>
                              <w:t>山崎　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0BC39" id="_x0000_s1037" type="#_x0000_t202" style="position:absolute;margin-left:3.9pt;margin-top:.4pt;width:155.4pt;height:2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" fillcolor="#ff9" strokeweight=".5pt">
                <v:textbox>
                  <w:txbxContent>
                    <w:p w14:paraId="2298A531" w14:textId="77777777" w:rsidR="00C625D5" w:rsidRDefault="002B67B0" w:rsidP="00C625D5">
                      <w:pPr>
                        <w:pStyle w:val="aa"/>
                      </w:pPr>
                      <w:r>
                        <w:rPr>
                          <w:noProof/>
                        </w:rPr>
                        <w:drawing>
                          <wp:inline distT="0" distB="0" distL="0" distR="0" wp14:anchorId="1A7145FB" wp14:editId="77CC9BB0">
                            <wp:extent cx="572494" cy="703349"/>
                            <wp:effectExtent l="0" t="0" r="0" b="1905"/>
                            <wp:docPr id="1080116443" name="図 1080116443" descr="メガネをかけた男性の顔&#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メガネをかけた男性の顔&#10;&#10;AI によって生成されたコンテンツは間違っている可能性があります。"/>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4356" cy="779351"/>
                                    </a:xfrm>
                                    <a:prstGeom prst="rect">
                                      <a:avLst/>
                                    </a:prstGeom>
                                    <a:noFill/>
                                    <a:ln>
                                      <a:noFill/>
                                    </a:ln>
                                  </pic:spPr>
                                </pic:pic>
                              </a:graphicData>
                            </a:graphic>
                          </wp:inline>
                        </w:drawing>
                      </w:r>
                      <w:r w:rsidR="00683C30">
                        <w:rPr>
                          <w:rFonts w:hint="eastAsia"/>
                        </w:rPr>
                        <w:t xml:space="preserve">　</w:t>
                      </w:r>
                    </w:p>
                    <w:p w14:paraId="0BB06531" w14:textId="30CC2448" w:rsidR="00683C30" w:rsidRDefault="00C625D5" w:rsidP="00C625D5">
                      <w:pPr>
                        <w:pStyle w:val="aa"/>
                      </w:pPr>
                      <w:r>
                        <w:rPr>
                          <w:rFonts w:hint="eastAsia"/>
                        </w:rPr>
                        <w:t>山崎　浩</w:t>
                      </w:r>
                      <w:r w:rsidR="00683C30">
                        <w:rPr>
                          <w:rFonts w:hint="eastAsia"/>
                        </w:rPr>
                        <w:t xml:space="preserve">　　</w:t>
                      </w:r>
                    </w:p>
                    <w:p w14:paraId="2D45AAA6" w14:textId="77777777" w:rsidR="00683C30" w:rsidRDefault="00683C30" w:rsidP="00CA5540"/>
                    <w:p w14:paraId="682421A8" w14:textId="1F93D408" w:rsidR="00CA5540" w:rsidRDefault="00BC3E9D" w:rsidP="00FA2972">
                      <w:r>
                        <w:rPr>
                          <w:rFonts w:hint="eastAsia"/>
                        </w:rPr>
                        <w:t>山崎　浩</w:t>
                      </w:r>
                    </w:p>
                  </w:txbxContent>
                </v:textbox>
              </v:shape>
            </w:pict>
          </mc:Fallback>
        </mc:AlternateContent>
      </w:r>
      <w:r w:rsidR="002B67B0">
        <w:rPr>
          <w:noProof/>
          <w:sz w:val="21"/>
          <w:szCs w:val="21"/>
        </w:rPr>
        <mc:AlternateContent>
          <mc:Choice Requires="wps">
            <w:drawing>
              <wp:anchor distT="0" distB="0" distL="114300" distR="114300" simplePos="0" relativeHeight="251696639" behindDoc="0" locked="0" layoutInCell="1" allowOverlap="1" wp14:anchorId="4DE5AAF1" wp14:editId="2C32109D">
                <wp:simplePos x="0" y="0"/>
                <wp:positionH relativeFrom="column">
                  <wp:posOffset>5097781</wp:posOffset>
                </wp:positionH>
                <wp:positionV relativeFrom="paragraph">
                  <wp:posOffset>52705</wp:posOffset>
                </wp:positionV>
                <wp:extent cx="1040130" cy="876300"/>
                <wp:effectExtent l="0" t="0" r="7620" b="0"/>
                <wp:wrapNone/>
                <wp:docPr id="599387785" name="テキスト ボックス 39"/>
                <wp:cNvGraphicFramePr/>
                <a:graphic xmlns:a="http://schemas.openxmlformats.org/drawingml/2006/main">
                  <a:graphicData uri="http://schemas.microsoft.com/office/word/2010/wordprocessingShape">
                    <wps:wsp>
                      <wps:cNvSpPr txBox="1"/>
                      <wps:spPr>
                        <a:xfrm>
                          <a:off x="0" y="0"/>
                          <a:ext cx="1040130" cy="876300"/>
                        </a:xfrm>
                        <a:prstGeom prst="rect">
                          <a:avLst/>
                        </a:prstGeom>
                        <a:solidFill>
                          <a:schemeClr val="accent3">
                            <a:lumMod val="40000"/>
                            <a:lumOff val="60000"/>
                          </a:schemeClr>
                        </a:solidFill>
                        <a:ln w="6350">
                          <a:noFill/>
                        </a:ln>
                      </wps:spPr>
                      <wps:txbx>
                        <w:txbxContent>
                          <w:p w14:paraId="1CEEAF5C" w14:textId="71CD861C" w:rsidR="00683C30" w:rsidRPr="003B5982" w:rsidRDefault="00025C35" w:rsidP="003B5982">
                            <w:pPr>
                              <w:rPr>
                                <w:sz w:val="20"/>
                                <w:szCs w:val="20"/>
                              </w:rPr>
                            </w:pPr>
                            <w:r w:rsidRPr="006709B5">
                              <w:rPr>
                                <w:rFonts w:hint="eastAsia"/>
                                <w:sz w:val="20"/>
                                <w:szCs w:val="20"/>
                              </w:rPr>
                              <w:t>子どもの主体性を</w:t>
                            </w:r>
                            <w:r>
                              <w:rPr>
                                <w:rFonts w:hint="eastAsia"/>
                                <w:sz w:val="20"/>
                                <w:szCs w:val="20"/>
                              </w:rPr>
                              <w:t>潰さない</w:t>
                            </w:r>
                            <w:r w:rsidRPr="006709B5">
                              <w:rPr>
                                <w:rFonts w:hint="eastAsia"/>
                                <w:sz w:val="20"/>
                                <w:szCs w:val="20"/>
                              </w:rPr>
                              <w:t>教材</w:t>
                            </w:r>
                            <w:r>
                              <w:rPr>
                                <w:rFonts w:hint="eastAsia"/>
                                <w:sz w:val="20"/>
                                <w:szCs w:val="20"/>
                              </w:rPr>
                              <w:t>の</w:t>
                            </w:r>
                            <w:r w:rsidRPr="006709B5">
                              <w:rPr>
                                <w:rFonts w:hint="eastAsia"/>
                                <w:sz w:val="20"/>
                                <w:szCs w:val="20"/>
                              </w:rPr>
                              <w:t>研究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5AAF1" id="テキスト ボックス 39" o:spid="_x0000_s1038" type="#_x0000_t202" style="position:absolute;margin-left:401.4pt;margin-top:4.15pt;width:81.9pt;height:69pt;z-index:251696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" fillcolor="#84e290 [1302]" stroked="f" strokeweight=".5pt">
                <v:textbox>
                  <w:txbxContent>
                    <w:p w14:paraId="1CEEAF5C" w14:textId="71CD861C" w:rsidR="00683C30" w:rsidRPr="003B5982" w:rsidRDefault="00025C35" w:rsidP="003B5982">
                      <w:pPr>
                        <w:rPr>
                          <w:sz w:val="20"/>
                          <w:szCs w:val="20"/>
                        </w:rPr>
                      </w:pPr>
                      <w:r w:rsidRPr="006709B5">
                        <w:rPr>
                          <w:rFonts w:hint="eastAsia"/>
                          <w:sz w:val="20"/>
                          <w:szCs w:val="20"/>
                        </w:rPr>
                        <w:t>子どもの主体性を</w:t>
                      </w:r>
                      <w:r>
                        <w:rPr>
                          <w:rFonts w:hint="eastAsia"/>
                          <w:sz w:val="20"/>
                          <w:szCs w:val="20"/>
                        </w:rPr>
                        <w:t>潰さない</w:t>
                      </w:r>
                      <w:r w:rsidRPr="006709B5">
                        <w:rPr>
                          <w:rFonts w:hint="eastAsia"/>
                          <w:sz w:val="20"/>
                          <w:szCs w:val="20"/>
                        </w:rPr>
                        <w:t>教材</w:t>
                      </w:r>
                      <w:r>
                        <w:rPr>
                          <w:rFonts w:hint="eastAsia"/>
                          <w:sz w:val="20"/>
                          <w:szCs w:val="20"/>
                        </w:rPr>
                        <w:t>の</w:t>
                      </w:r>
                      <w:r w:rsidRPr="006709B5">
                        <w:rPr>
                          <w:rFonts w:hint="eastAsia"/>
                          <w:sz w:val="20"/>
                          <w:szCs w:val="20"/>
                        </w:rPr>
                        <w:t>研究</w:t>
                      </w:r>
                    </w:p>
                  </w:txbxContent>
                </v:textbox>
              </v:shape>
            </w:pict>
          </mc:Fallback>
        </mc:AlternateContent>
      </w:r>
      <w:r w:rsidR="008C27EB">
        <w:rPr>
          <w:noProof/>
          <w:sz w:val="21"/>
          <w:szCs w:val="21"/>
        </w:rPr>
        <mc:AlternateContent>
          <mc:Choice Requires="wps">
            <w:drawing>
              <wp:anchor distT="0" distB="0" distL="114300" distR="114300" simplePos="0" relativeHeight="251693056" behindDoc="0" locked="0" layoutInCell="1" allowOverlap="1" wp14:anchorId="53E4A654" wp14:editId="6B00E925">
                <wp:simplePos x="0" y="0"/>
                <wp:positionH relativeFrom="column">
                  <wp:posOffset>993775</wp:posOffset>
                </wp:positionH>
                <wp:positionV relativeFrom="paragraph">
                  <wp:posOffset>33655</wp:posOffset>
                </wp:positionV>
                <wp:extent cx="993140" cy="923925"/>
                <wp:effectExtent l="0" t="0" r="0" b="9525"/>
                <wp:wrapNone/>
                <wp:docPr id="2081815698" name="テキスト ボックス 37"/>
                <wp:cNvGraphicFramePr/>
                <a:graphic xmlns:a="http://schemas.openxmlformats.org/drawingml/2006/main">
                  <a:graphicData uri="http://schemas.microsoft.com/office/word/2010/wordprocessingShape">
                    <wps:wsp>
                      <wps:cNvSpPr txBox="1"/>
                      <wps:spPr>
                        <a:xfrm>
                          <a:off x="0" y="0"/>
                          <a:ext cx="993140" cy="923925"/>
                        </a:xfrm>
                        <a:prstGeom prst="rect">
                          <a:avLst/>
                        </a:prstGeom>
                        <a:solidFill>
                          <a:schemeClr val="accent3">
                            <a:lumMod val="40000"/>
                            <a:lumOff val="60000"/>
                          </a:schemeClr>
                        </a:solidFill>
                        <a:ln w="6350">
                          <a:noFill/>
                        </a:ln>
                      </wps:spPr>
                      <wps:txbx>
                        <w:txbxContent>
                          <w:p w14:paraId="457C7A33" w14:textId="47B073F1" w:rsidR="00683C30" w:rsidRPr="00796DC3" w:rsidRDefault="00796DC3" w:rsidP="00FA2972">
                            <w:pPr>
                              <w:rPr>
                                <w:sz w:val="19"/>
                                <w:szCs w:val="19"/>
                              </w:rPr>
                            </w:pPr>
                            <w:r w:rsidRPr="00796DC3">
                              <w:rPr>
                                <w:rFonts w:hint="eastAsia"/>
                                <w:sz w:val="18"/>
                                <w:szCs w:val="18"/>
                              </w:rPr>
                              <w:t>保育の質向上の音楽的表現「</w:t>
                            </w:r>
                            <w:r w:rsidR="00FA2972" w:rsidRPr="00796DC3">
                              <w:rPr>
                                <w:rFonts w:hint="eastAsia"/>
                                <w:sz w:val="18"/>
                                <w:szCs w:val="18"/>
                              </w:rPr>
                              <w:t>こどもの歌唱表現と歌唱教材</w:t>
                            </w:r>
                            <w:r w:rsidRPr="00796DC3">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4A654" id="テキスト ボックス 37" o:spid="_x0000_s1039" type="#_x0000_t202" style="position:absolute;margin-left:78.25pt;margin-top:2.65pt;width:78.2pt;height:7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" fillcolor="#84e290 [1302]" stroked="f" strokeweight=".5pt">
                <v:textbox>
                  <w:txbxContent>
                    <w:p w14:paraId="457C7A33" w14:textId="47B073F1" w:rsidR="00683C30" w:rsidRPr="00796DC3" w:rsidRDefault="00796DC3" w:rsidP="00FA2972">
                      <w:pPr>
                        <w:rPr>
                          <w:sz w:val="19"/>
                          <w:szCs w:val="19"/>
                        </w:rPr>
                      </w:pPr>
                      <w:r w:rsidRPr="00796DC3">
                        <w:rPr>
                          <w:rFonts w:hint="eastAsia"/>
                          <w:sz w:val="18"/>
                          <w:szCs w:val="18"/>
                        </w:rPr>
                        <w:t>保育の質向上の音楽的表現「</w:t>
                      </w:r>
                      <w:r w:rsidR="00FA2972" w:rsidRPr="00796DC3">
                        <w:rPr>
                          <w:rFonts w:hint="eastAsia"/>
                          <w:sz w:val="18"/>
                          <w:szCs w:val="18"/>
                        </w:rPr>
                        <w:t>こどもの歌唱表現と歌唱教材</w:t>
                      </w:r>
                      <w:r w:rsidRPr="00796DC3">
                        <w:rPr>
                          <w:rFonts w:hint="eastAsia"/>
                          <w:sz w:val="18"/>
                          <w:szCs w:val="18"/>
                        </w:rPr>
                        <w:t>」</w:t>
                      </w:r>
                    </w:p>
                  </w:txbxContent>
                </v:textbox>
              </v:shape>
            </w:pict>
          </mc:Fallback>
        </mc:AlternateContent>
      </w:r>
      <w:r w:rsidR="00FA2972">
        <w:rPr>
          <w:noProof/>
          <w:sz w:val="21"/>
          <w:szCs w:val="21"/>
        </w:rPr>
        <mc:AlternateContent>
          <mc:Choice Requires="wps">
            <w:drawing>
              <wp:anchor distT="0" distB="0" distL="114300" distR="114300" simplePos="0" relativeHeight="251694080" behindDoc="0" locked="0" layoutInCell="1" allowOverlap="1" wp14:anchorId="31800B42" wp14:editId="218306D2">
                <wp:simplePos x="0" y="0"/>
                <wp:positionH relativeFrom="column">
                  <wp:posOffset>3049905</wp:posOffset>
                </wp:positionH>
                <wp:positionV relativeFrom="paragraph">
                  <wp:posOffset>43180</wp:posOffset>
                </wp:positionV>
                <wp:extent cx="1007745" cy="942975"/>
                <wp:effectExtent l="0" t="0" r="1905" b="9525"/>
                <wp:wrapNone/>
                <wp:docPr id="274926464" name="テキスト ボックス 38"/>
                <wp:cNvGraphicFramePr/>
                <a:graphic xmlns:a="http://schemas.openxmlformats.org/drawingml/2006/main">
                  <a:graphicData uri="http://schemas.microsoft.com/office/word/2010/wordprocessingShape">
                    <wps:wsp>
                      <wps:cNvSpPr txBox="1"/>
                      <wps:spPr>
                        <a:xfrm>
                          <a:off x="0" y="0"/>
                          <a:ext cx="1007745" cy="942975"/>
                        </a:xfrm>
                        <a:prstGeom prst="rect">
                          <a:avLst/>
                        </a:prstGeom>
                        <a:solidFill>
                          <a:schemeClr val="accent3">
                            <a:lumMod val="40000"/>
                            <a:lumOff val="60000"/>
                          </a:schemeClr>
                        </a:solidFill>
                        <a:ln w="6350">
                          <a:noFill/>
                        </a:ln>
                      </wps:spPr>
                      <wps:txbx>
                        <w:txbxContent>
                          <w:p w14:paraId="185EBE14" w14:textId="06F448A3" w:rsidR="00683C30" w:rsidRPr="00683C30" w:rsidRDefault="00FA2972">
                            <w:pPr>
                              <w:rPr>
                                <w:sz w:val="20"/>
                                <w:szCs w:val="20"/>
                              </w:rPr>
                            </w:pPr>
                            <w:r w:rsidRPr="00FA2972">
                              <w:rPr>
                                <w:rFonts w:hint="eastAsia"/>
                                <w:sz w:val="20"/>
                                <w:szCs w:val="20"/>
                              </w:rPr>
                              <w:t>最新の保育施策にみる近未来の＜保育のすがた＞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00B42" id="テキスト ボックス 38" o:spid="_x0000_s1040" type="#_x0000_t202" style="position:absolute;margin-left:240.15pt;margin-top:3.4pt;width:79.35pt;height:7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" fillcolor="#84e290 [1302]" stroked="f" strokeweight=".5pt">
                <v:textbox>
                  <w:txbxContent>
                    <w:p w14:paraId="185EBE14" w14:textId="06F448A3" w:rsidR="00683C30" w:rsidRPr="00683C30" w:rsidRDefault="00FA2972">
                      <w:pPr>
                        <w:rPr>
                          <w:sz w:val="20"/>
                          <w:szCs w:val="20"/>
                        </w:rPr>
                      </w:pPr>
                      <w:r w:rsidRPr="00FA2972">
                        <w:rPr>
                          <w:rFonts w:hint="eastAsia"/>
                          <w:sz w:val="20"/>
                          <w:szCs w:val="20"/>
                        </w:rPr>
                        <w:t>最新の保育施策にみる近未来の＜保育のすがた＞</w:t>
                      </w:r>
                    </w:p>
                  </w:txbxContent>
                </v:textbox>
              </v:shape>
            </w:pict>
          </mc:Fallback>
        </mc:AlternateContent>
      </w:r>
    </w:p>
    <w:p w14:paraId="25A75CEB" w14:textId="6BA56707" w:rsidR="00CA5540" w:rsidRDefault="00CA5540" w:rsidP="0011074D">
      <w:pPr>
        <w:rPr>
          <w:sz w:val="21"/>
          <w:szCs w:val="21"/>
        </w:rPr>
      </w:pPr>
    </w:p>
    <w:p w14:paraId="5E662DC0" w14:textId="67BE5CBF" w:rsidR="00CA5540" w:rsidRDefault="00647652" w:rsidP="0011074D">
      <w:pPr>
        <w:rPr>
          <w:sz w:val="21"/>
          <w:szCs w:val="21"/>
        </w:rPr>
      </w:pPr>
      <w:r>
        <w:rPr>
          <w:noProof/>
          <w:sz w:val="21"/>
          <w:szCs w:val="21"/>
        </w:rPr>
        <mc:AlternateContent>
          <mc:Choice Requires="wps">
            <w:drawing>
              <wp:anchor distT="0" distB="0" distL="114300" distR="114300" simplePos="0" relativeHeight="251698176" behindDoc="0" locked="0" layoutInCell="1" allowOverlap="1" wp14:anchorId="60F802A6" wp14:editId="2CA14C10">
                <wp:simplePos x="0" y="0"/>
                <wp:positionH relativeFrom="column">
                  <wp:posOffset>4326255</wp:posOffset>
                </wp:positionH>
                <wp:positionV relativeFrom="paragraph">
                  <wp:posOffset>292099</wp:posOffset>
                </wp:positionV>
                <wp:extent cx="1805940" cy="1819275"/>
                <wp:effectExtent l="0" t="0" r="3810" b="9525"/>
                <wp:wrapNone/>
                <wp:docPr id="185784657" name="テキスト ボックス 42"/>
                <wp:cNvGraphicFramePr/>
                <a:graphic xmlns:a="http://schemas.openxmlformats.org/drawingml/2006/main">
                  <a:graphicData uri="http://schemas.microsoft.com/office/word/2010/wordprocessingShape">
                    <wps:wsp>
                      <wps:cNvSpPr txBox="1"/>
                      <wps:spPr>
                        <a:xfrm>
                          <a:off x="0" y="0"/>
                          <a:ext cx="1805940" cy="1819275"/>
                        </a:xfrm>
                        <a:prstGeom prst="rect">
                          <a:avLst/>
                        </a:prstGeom>
                        <a:solidFill>
                          <a:schemeClr val="lt1"/>
                        </a:solidFill>
                        <a:ln w="6350">
                          <a:noFill/>
                        </a:ln>
                      </wps:spPr>
                      <wps:txbx>
                        <w:txbxContent>
                          <w:p w14:paraId="1B57B321" w14:textId="555EE238" w:rsidR="00206BCC" w:rsidRPr="00BB1B03" w:rsidRDefault="00206BCC" w:rsidP="00206BCC">
                            <w:pPr>
                              <w:rPr>
                                <w:rFonts w:asciiTheme="minorEastAsia" w:hAnsiTheme="minorEastAsia" w:cs="Times New Roman"/>
                              </w:rPr>
                            </w:pPr>
                            <w:r w:rsidRPr="00206BCC">
                              <w:rPr>
                                <w:rFonts w:asciiTheme="minorEastAsia" w:hAnsiTheme="minorEastAsia" w:hint="eastAsia"/>
                                <w:sz w:val="20"/>
                                <w:szCs w:val="20"/>
                              </w:rPr>
                              <w:t>幼稚園教育要領、保育所保育指針等において教材の必要性が記されています。</w:t>
                            </w:r>
                            <w:r w:rsidR="00237E76">
                              <w:rPr>
                                <w:rFonts w:asciiTheme="minorEastAsia" w:hAnsiTheme="minorEastAsia" w:hint="eastAsia"/>
                                <w:sz w:val="20"/>
                                <w:szCs w:val="20"/>
                              </w:rPr>
                              <w:t>そこで、</w:t>
                            </w:r>
                            <w:r w:rsidRPr="00206BCC">
                              <w:rPr>
                                <w:rFonts w:asciiTheme="minorEastAsia" w:hAnsiTheme="minorEastAsia" w:cs="Times New Roman" w:hint="eastAsia"/>
                                <w:sz w:val="20"/>
                                <w:szCs w:val="20"/>
                              </w:rPr>
                              <w:t>保育の質を高め、環境を通した教育の実現</w:t>
                            </w:r>
                            <w:r>
                              <w:rPr>
                                <w:rFonts w:asciiTheme="minorEastAsia" w:hAnsiTheme="minorEastAsia" w:cs="Times New Roman" w:hint="eastAsia"/>
                                <w:sz w:val="20"/>
                                <w:szCs w:val="20"/>
                              </w:rPr>
                              <w:t>、</w:t>
                            </w:r>
                            <w:r w:rsidRPr="00206BCC">
                              <w:rPr>
                                <w:rFonts w:asciiTheme="minorEastAsia" w:hAnsiTheme="minorEastAsia" w:cs="Times New Roman" w:hint="eastAsia"/>
                                <w:sz w:val="20"/>
                                <w:szCs w:val="20"/>
                              </w:rPr>
                              <w:t>小学校との連携</w:t>
                            </w:r>
                            <w:r w:rsidR="00237E76">
                              <w:rPr>
                                <w:rFonts w:asciiTheme="minorEastAsia" w:hAnsiTheme="minorEastAsia" w:cs="Times New Roman" w:hint="eastAsia"/>
                                <w:sz w:val="20"/>
                                <w:szCs w:val="20"/>
                              </w:rPr>
                              <w:t>に</w:t>
                            </w:r>
                            <w:r w:rsidR="003B5982">
                              <w:rPr>
                                <w:rFonts w:asciiTheme="minorEastAsia" w:hAnsiTheme="minorEastAsia" w:cs="Times New Roman" w:hint="eastAsia"/>
                                <w:sz w:val="20"/>
                                <w:szCs w:val="20"/>
                              </w:rPr>
                              <w:t>もつながる</w:t>
                            </w:r>
                            <w:r w:rsidRPr="00206BCC">
                              <w:rPr>
                                <w:rFonts w:asciiTheme="minorEastAsia" w:hAnsiTheme="minorEastAsia" w:cs="Times New Roman" w:hint="eastAsia"/>
                                <w:sz w:val="20"/>
                                <w:szCs w:val="20"/>
                              </w:rPr>
                              <w:t>教材</w:t>
                            </w:r>
                            <w:r w:rsidR="00237E76">
                              <w:rPr>
                                <w:rFonts w:asciiTheme="minorEastAsia" w:hAnsiTheme="minorEastAsia" w:cs="Times New Roman" w:hint="eastAsia"/>
                                <w:sz w:val="20"/>
                                <w:szCs w:val="20"/>
                              </w:rPr>
                              <w:t>の研究</w:t>
                            </w:r>
                            <w:r w:rsidRPr="00206BCC">
                              <w:rPr>
                                <w:rFonts w:asciiTheme="minorEastAsia" w:hAnsiTheme="minorEastAsia" w:cs="Times New Roman" w:hint="eastAsia"/>
                                <w:sz w:val="20"/>
                                <w:szCs w:val="20"/>
                              </w:rPr>
                              <w:t>について考え</w:t>
                            </w:r>
                            <w:r w:rsidR="00237E76">
                              <w:rPr>
                                <w:rFonts w:asciiTheme="minorEastAsia" w:hAnsiTheme="minorEastAsia" w:cs="Times New Roman" w:hint="eastAsia"/>
                                <w:sz w:val="20"/>
                                <w:szCs w:val="20"/>
                              </w:rPr>
                              <w:t>る</w:t>
                            </w:r>
                          </w:p>
                          <w:p w14:paraId="0B5A6CD8" w14:textId="0CC07BBE" w:rsidR="00B434A5" w:rsidRPr="00206BCC" w:rsidRDefault="00B434A5" w:rsidP="00B434A5">
                            <w:pPr>
                              <w:rPr>
                                <w:rFonts w:asciiTheme="minorEastAsia" w:hAnsiTheme="minorEastAsia" w:cs="Times New Roman"/>
                              </w:rPr>
                            </w:pPr>
                          </w:p>
                          <w:p w14:paraId="6D5A80E6" w14:textId="77777777" w:rsidR="00141195" w:rsidRPr="00B434A5" w:rsidRDefault="001411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802A6" id="テキスト ボックス 42" o:spid="_x0000_s1041" type="#_x0000_t202" style="position:absolute;margin-left:340.65pt;margin-top:23pt;width:142.2pt;height:14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" fillcolor="white [3201]" stroked="f" strokeweight=".5pt">
                <v:textbox>
                  <w:txbxContent>
                    <w:p w14:paraId="1B57B321" w14:textId="555EE238" w:rsidR="00206BCC" w:rsidRPr="00BB1B03" w:rsidRDefault="00206BCC" w:rsidP="00206BCC">
                      <w:pPr>
                        <w:rPr>
                          <w:rFonts w:asciiTheme="minorEastAsia" w:hAnsiTheme="minorEastAsia" w:cs="Times New Roman"/>
                        </w:rPr>
                      </w:pPr>
                      <w:r w:rsidRPr="00206BCC">
                        <w:rPr>
                          <w:rFonts w:asciiTheme="minorEastAsia" w:hAnsiTheme="minorEastAsia" w:hint="eastAsia"/>
                          <w:sz w:val="20"/>
                          <w:szCs w:val="20"/>
                        </w:rPr>
                        <w:t>幼稚園教育要領、保育所保育指針等において教材の必要性が記されています。</w:t>
                      </w:r>
                      <w:r w:rsidR="00237E76">
                        <w:rPr>
                          <w:rFonts w:asciiTheme="minorEastAsia" w:hAnsiTheme="minorEastAsia" w:hint="eastAsia"/>
                          <w:sz w:val="20"/>
                          <w:szCs w:val="20"/>
                        </w:rPr>
                        <w:t>そこで、</w:t>
                      </w:r>
                      <w:r w:rsidRPr="00206BCC">
                        <w:rPr>
                          <w:rFonts w:asciiTheme="minorEastAsia" w:hAnsiTheme="minorEastAsia" w:cs="Times New Roman" w:hint="eastAsia"/>
                          <w:sz w:val="20"/>
                          <w:szCs w:val="20"/>
                        </w:rPr>
                        <w:t>保育の質を高め、環境を通した教育の実現</w:t>
                      </w:r>
                      <w:r>
                        <w:rPr>
                          <w:rFonts w:asciiTheme="minorEastAsia" w:hAnsiTheme="minorEastAsia" w:cs="Times New Roman" w:hint="eastAsia"/>
                          <w:sz w:val="20"/>
                          <w:szCs w:val="20"/>
                        </w:rPr>
                        <w:t>、</w:t>
                      </w:r>
                      <w:r w:rsidRPr="00206BCC">
                        <w:rPr>
                          <w:rFonts w:asciiTheme="minorEastAsia" w:hAnsiTheme="minorEastAsia" w:cs="Times New Roman" w:hint="eastAsia"/>
                          <w:sz w:val="20"/>
                          <w:szCs w:val="20"/>
                        </w:rPr>
                        <w:t>小学校との連携</w:t>
                      </w:r>
                      <w:r w:rsidR="00237E76">
                        <w:rPr>
                          <w:rFonts w:asciiTheme="minorEastAsia" w:hAnsiTheme="minorEastAsia" w:cs="Times New Roman" w:hint="eastAsia"/>
                          <w:sz w:val="20"/>
                          <w:szCs w:val="20"/>
                        </w:rPr>
                        <w:t>に</w:t>
                      </w:r>
                      <w:r w:rsidR="003B5982">
                        <w:rPr>
                          <w:rFonts w:asciiTheme="minorEastAsia" w:hAnsiTheme="minorEastAsia" w:cs="Times New Roman" w:hint="eastAsia"/>
                          <w:sz w:val="20"/>
                          <w:szCs w:val="20"/>
                        </w:rPr>
                        <w:t>もつながる</w:t>
                      </w:r>
                      <w:r w:rsidRPr="00206BCC">
                        <w:rPr>
                          <w:rFonts w:asciiTheme="minorEastAsia" w:hAnsiTheme="minorEastAsia" w:cs="Times New Roman" w:hint="eastAsia"/>
                          <w:sz w:val="20"/>
                          <w:szCs w:val="20"/>
                        </w:rPr>
                        <w:t>教材</w:t>
                      </w:r>
                      <w:r w:rsidR="00237E76">
                        <w:rPr>
                          <w:rFonts w:asciiTheme="minorEastAsia" w:hAnsiTheme="minorEastAsia" w:cs="Times New Roman" w:hint="eastAsia"/>
                          <w:sz w:val="20"/>
                          <w:szCs w:val="20"/>
                        </w:rPr>
                        <w:t>の研究</w:t>
                      </w:r>
                      <w:r w:rsidRPr="00206BCC">
                        <w:rPr>
                          <w:rFonts w:asciiTheme="minorEastAsia" w:hAnsiTheme="minorEastAsia" w:cs="Times New Roman" w:hint="eastAsia"/>
                          <w:sz w:val="20"/>
                          <w:szCs w:val="20"/>
                        </w:rPr>
                        <w:t>について考え</w:t>
                      </w:r>
                      <w:r w:rsidR="00237E76">
                        <w:rPr>
                          <w:rFonts w:asciiTheme="minorEastAsia" w:hAnsiTheme="minorEastAsia" w:cs="Times New Roman" w:hint="eastAsia"/>
                          <w:sz w:val="20"/>
                          <w:szCs w:val="20"/>
                        </w:rPr>
                        <w:t>る</w:t>
                      </w:r>
                    </w:p>
                    <w:p w14:paraId="0B5A6CD8" w14:textId="0CC07BBE" w:rsidR="00B434A5" w:rsidRPr="00206BCC" w:rsidRDefault="00B434A5" w:rsidP="00B434A5">
                      <w:pPr>
                        <w:rPr>
                          <w:rFonts w:asciiTheme="minorEastAsia" w:hAnsiTheme="minorEastAsia" w:cs="Times New Roman"/>
                        </w:rPr>
                      </w:pPr>
                    </w:p>
                    <w:p w14:paraId="6D5A80E6" w14:textId="77777777" w:rsidR="00141195" w:rsidRPr="00B434A5" w:rsidRDefault="00141195"/>
                  </w:txbxContent>
                </v:textbox>
              </v:shape>
            </w:pict>
          </mc:Fallback>
        </mc:AlternateContent>
      </w:r>
      <w:r>
        <w:rPr>
          <w:noProof/>
          <w:sz w:val="21"/>
          <w:szCs w:val="21"/>
        </w:rPr>
        <mc:AlternateContent>
          <mc:Choice Requires="wps">
            <w:drawing>
              <wp:anchor distT="0" distB="0" distL="114300" distR="114300" simplePos="0" relativeHeight="251696128" behindDoc="0" locked="0" layoutInCell="1" allowOverlap="1" wp14:anchorId="5373865D" wp14:editId="5D266089">
                <wp:simplePos x="0" y="0"/>
                <wp:positionH relativeFrom="column">
                  <wp:posOffset>106680</wp:posOffset>
                </wp:positionH>
                <wp:positionV relativeFrom="paragraph">
                  <wp:posOffset>292100</wp:posOffset>
                </wp:positionV>
                <wp:extent cx="1874520" cy="1828800"/>
                <wp:effectExtent l="0" t="0" r="0" b="0"/>
                <wp:wrapNone/>
                <wp:docPr id="576824108" name="テキスト ボックス 40"/>
                <wp:cNvGraphicFramePr/>
                <a:graphic xmlns:a="http://schemas.openxmlformats.org/drawingml/2006/main">
                  <a:graphicData uri="http://schemas.microsoft.com/office/word/2010/wordprocessingShape">
                    <wps:wsp>
                      <wps:cNvSpPr txBox="1"/>
                      <wps:spPr>
                        <a:xfrm>
                          <a:off x="0" y="0"/>
                          <a:ext cx="1874520" cy="1828800"/>
                        </a:xfrm>
                        <a:prstGeom prst="rect">
                          <a:avLst/>
                        </a:prstGeom>
                        <a:solidFill>
                          <a:schemeClr val="lt1"/>
                        </a:solidFill>
                        <a:ln w="6350">
                          <a:noFill/>
                        </a:ln>
                      </wps:spPr>
                      <wps:txbx>
                        <w:txbxContent>
                          <w:p w14:paraId="0B8A37FD" w14:textId="092CECB3" w:rsidR="002D5FDC" w:rsidRDefault="002D5FDC" w:rsidP="002D5FDC">
                            <w:pPr>
                              <w:pStyle w:val="aa"/>
                            </w:pPr>
                            <w:r w:rsidRPr="002D5FDC">
                              <w:rPr>
                                <w:rFonts w:hint="eastAsia"/>
                                <w:sz w:val="20"/>
                                <w:szCs w:val="20"/>
                              </w:rPr>
                              <w:t>歌う活動を通してこどもたちの活き活きとした表現の姿を引きだすために、教材選び、環境設定など色々な角度からこどもたちの「歌唱表現」を考え、明日からの保育に活かすための実践</w:t>
                            </w:r>
                            <w:r>
                              <w:rPr>
                                <w:rFonts w:hint="eastAsia"/>
                                <w:sz w:val="20"/>
                                <w:szCs w:val="20"/>
                              </w:rPr>
                              <w:t>を考える。</w:t>
                            </w:r>
                          </w:p>
                          <w:p w14:paraId="509290BE" w14:textId="77777777" w:rsidR="002D5FDC" w:rsidRDefault="002D5FDC" w:rsidP="002D5FDC"/>
                          <w:p w14:paraId="2B31FD8A" w14:textId="159C32E0" w:rsidR="002A679E" w:rsidRPr="002D5FDC" w:rsidRDefault="002A679E" w:rsidP="002A679E">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3865D" id="テキスト ボックス 40" o:spid="_x0000_s1042" type="#_x0000_t202" style="position:absolute;margin-left:8.4pt;margin-top:23pt;width:147.6pt;height:2in;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" fillcolor="white [3201]" stroked="f" strokeweight=".5pt">
                <v:textbox>
                  <w:txbxContent>
                    <w:p w14:paraId="0B8A37FD" w14:textId="092CECB3" w:rsidR="002D5FDC" w:rsidRDefault="002D5FDC" w:rsidP="002D5FDC">
                      <w:pPr>
                        <w:pStyle w:val="aa"/>
                      </w:pPr>
                      <w:r w:rsidRPr="002D5FDC">
                        <w:rPr>
                          <w:rFonts w:hint="eastAsia"/>
                          <w:sz w:val="20"/>
                          <w:szCs w:val="20"/>
                        </w:rPr>
                        <w:t>歌う活動を通してこどもたちの活き活きとした表現の姿を引きだすために、教材選び、環境設定など色々な角度からこどもたちの「歌唱表現」を考え、明日からの保育に活かすための実践</w:t>
                      </w:r>
                      <w:r>
                        <w:rPr>
                          <w:rFonts w:hint="eastAsia"/>
                          <w:sz w:val="20"/>
                          <w:szCs w:val="20"/>
                        </w:rPr>
                        <w:t>を考える。</w:t>
                      </w:r>
                    </w:p>
                    <w:p w14:paraId="509290BE" w14:textId="77777777" w:rsidR="002D5FDC" w:rsidRDefault="002D5FDC" w:rsidP="002D5FDC"/>
                    <w:p w14:paraId="2B31FD8A" w14:textId="159C32E0" w:rsidR="002A679E" w:rsidRPr="002D5FDC" w:rsidRDefault="002A679E" w:rsidP="002A679E">
                      <w:pPr>
                        <w:rPr>
                          <w:sz w:val="20"/>
                          <w:szCs w:val="20"/>
                        </w:rPr>
                      </w:pPr>
                    </w:p>
                  </w:txbxContent>
                </v:textbox>
              </v:shape>
            </w:pict>
          </mc:Fallback>
        </mc:AlternateContent>
      </w:r>
      <w:r w:rsidR="002D5FDC">
        <w:rPr>
          <w:noProof/>
          <w:sz w:val="21"/>
          <w:szCs w:val="21"/>
        </w:rPr>
        <mc:AlternateContent>
          <mc:Choice Requires="wps">
            <w:drawing>
              <wp:anchor distT="0" distB="0" distL="114300" distR="114300" simplePos="0" relativeHeight="251697152" behindDoc="0" locked="0" layoutInCell="1" allowOverlap="1" wp14:anchorId="2F2F9587" wp14:editId="657EF721">
                <wp:simplePos x="0" y="0"/>
                <wp:positionH relativeFrom="column">
                  <wp:posOffset>2211705</wp:posOffset>
                </wp:positionH>
                <wp:positionV relativeFrom="paragraph">
                  <wp:posOffset>320675</wp:posOffset>
                </wp:positionV>
                <wp:extent cx="1847850" cy="1771650"/>
                <wp:effectExtent l="0" t="0" r="0" b="0"/>
                <wp:wrapNone/>
                <wp:docPr id="876996394" name="テキスト ボックス 41"/>
                <wp:cNvGraphicFramePr/>
                <a:graphic xmlns:a="http://schemas.openxmlformats.org/drawingml/2006/main">
                  <a:graphicData uri="http://schemas.microsoft.com/office/word/2010/wordprocessingShape">
                    <wps:wsp>
                      <wps:cNvSpPr txBox="1"/>
                      <wps:spPr>
                        <a:xfrm>
                          <a:off x="0" y="0"/>
                          <a:ext cx="1847850" cy="1771650"/>
                        </a:xfrm>
                        <a:prstGeom prst="rect">
                          <a:avLst/>
                        </a:prstGeom>
                        <a:solidFill>
                          <a:schemeClr val="lt1"/>
                        </a:solidFill>
                        <a:ln w="6350">
                          <a:noFill/>
                        </a:ln>
                      </wps:spPr>
                      <wps:txbx>
                        <w:txbxContent>
                          <w:p w14:paraId="2C737D82" w14:textId="45B3B19A" w:rsidR="00B434A5" w:rsidRPr="00BB1B03" w:rsidRDefault="00B434A5" w:rsidP="00B434A5">
                            <w:pPr>
                              <w:pStyle w:val="aa"/>
                            </w:pPr>
                            <w:r w:rsidRPr="00B434A5">
                              <w:rPr>
                                <w:rFonts w:hint="eastAsia"/>
                                <w:sz w:val="20"/>
                                <w:szCs w:val="20"/>
                              </w:rPr>
                              <w:t>「こども誰でも通園制度」をはじめとする多様な役割や、前提となる条件など「現実的な課題」が山積しています。近未来の＜保育のすがた＞は現場に何をもたらすのか、保育施設の今後の「ゆくえ」を現場の視点で考え</w:t>
                            </w:r>
                            <w:r>
                              <w:rPr>
                                <w:rFonts w:hint="eastAsia"/>
                                <w:sz w:val="20"/>
                                <w:szCs w:val="20"/>
                              </w:rPr>
                              <w:t>る</w:t>
                            </w:r>
                            <w:r w:rsidRPr="00BB1B03">
                              <w:rPr>
                                <w:rFonts w:hint="eastAsia"/>
                              </w:rPr>
                              <w:t>。</w:t>
                            </w:r>
                          </w:p>
                          <w:p w14:paraId="4DAD86C2" w14:textId="6100E031" w:rsidR="002A679E" w:rsidRPr="00B434A5" w:rsidRDefault="002A67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F9587" id="テキスト ボックス 41" o:spid="_x0000_s1043" type="#_x0000_t202" style="position:absolute;margin-left:174.15pt;margin-top:25.25pt;width:145.5pt;height:13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" fillcolor="white [3201]" stroked="f" strokeweight=".5pt">
                <v:textbox>
                  <w:txbxContent>
                    <w:p w14:paraId="2C737D82" w14:textId="45B3B19A" w:rsidR="00B434A5" w:rsidRPr="00BB1B03" w:rsidRDefault="00B434A5" w:rsidP="00B434A5">
                      <w:pPr>
                        <w:pStyle w:val="aa"/>
                      </w:pPr>
                      <w:r w:rsidRPr="00B434A5">
                        <w:rPr>
                          <w:rFonts w:hint="eastAsia"/>
                          <w:sz w:val="20"/>
                          <w:szCs w:val="20"/>
                        </w:rPr>
                        <w:t>「こども誰でも通園制度」をはじめとする多様な役割や、前提となる条件など「現実的な課題」が山積しています。近未来の＜保育のすがた＞は現場に何をもたらすのか、保育施設の今後の「ゆくえ」を現場の視点で考え</w:t>
                      </w:r>
                      <w:r>
                        <w:rPr>
                          <w:rFonts w:hint="eastAsia"/>
                          <w:sz w:val="20"/>
                          <w:szCs w:val="20"/>
                        </w:rPr>
                        <w:t>る</w:t>
                      </w:r>
                      <w:r w:rsidRPr="00BB1B03">
                        <w:rPr>
                          <w:rFonts w:hint="eastAsia"/>
                        </w:rPr>
                        <w:t>。</w:t>
                      </w:r>
                    </w:p>
                    <w:p w14:paraId="4DAD86C2" w14:textId="6100E031" w:rsidR="002A679E" w:rsidRPr="00B434A5" w:rsidRDefault="002A679E"/>
                  </w:txbxContent>
                </v:textbox>
              </v:shape>
            </w:pict>
          </mc:Fallback>
        </mc:AlternateContent>
      </w:r>
      <w:r w:rsidR="00683C30">
        <w:rPr>
          <w:rFonts w:hint="eastAsia"/>
          <w:sz w:val="21"/>
          <w:szCs w:val="21"/>
        </w:rPr>
        <w:t xml:space="preserve">　　　　　　　　小松</w:t>
      </w:r>
    </w:p>
    <w:p w14:paraId="49556325" w14:textId="79D60E86" w:rsidR="00CA5540" w:rsidRDefault="00CA5540" w:rsidP="0011074D">
      <w:pPr>
        <w:rPr>
          <w:sz w:val="21"/>
          <w:szCs w:val="21"/>
        </w:rPr>
      </w:pPr>
    </w:p>
    <w:p w14:paraId="29D16634" w14:textId="18916BB7" w:rsidR="00CA5540" w:rsidRDefault="00CA5540" w:rsidP="0011074D">
      <w:pPr>
        <w:rPr>
          <w:sz w:val="21"/>
          <w:szCs w:val="21"/>
        </w:rPr>
      </w:pPr>
    </w:p>
    <w:p w14:paraId="0A137D78" w14:textId="14BFD785" w:rsidR="00CA5540" w:rsidRDefault="00CA5540" w:rsidP="0011074D">
      <w:pPr>
        <w:rPr>
          <w:sz w:val="21"/>
          <w:szCs w:val="21"/>
        </w:rPr>
      </w:pPr>
    </w:p>
    <w:p w14:paraId="15EFD7BE" w14:textId="4D243034" w:rsidR="00CA5540" w:rsidRPr="004C092E" w:rsidRDefault="00CA5540" w:rsidP="0011074D">
      <w:pPr>
        <w:rPr>
          <w:sz w:val="21"/>
          <w:szCs w:val="21"/>
        </w:rPr>
      </w:pPr>
    </w:p>
    <w:p w14:paraId="4DA71D22" w14:textId="66808A3E" w:rsidR="00CA5540" w:rsidRDefault="00CA5540" w:rsidP="0011074D">
      <w:pPr>
        <w:rPr>
          <w:sz w:val="21"/>
          <w:szCs w:val="21"/>
        </w:rPr>
      </w:pPr>
    </w:p>
    <w:p w14:paraId="14AE294A" w14:textId="3AC1EE9D" w:rsidR="00CA5540" w:rsidRDefault="002B690F" w:rsidP="0011074D">
      <w:pPr>
        <w:rPr>
          <w:sz w:val="21"/>
          <w:szCs w:val="21"/>
        </w:rPr>
      </w:pPr>
      <w:r>
        <w:rPr>
          <w:noProof/>
          <w:sz w:val="21"/>
          <w:szCs w:val="21"/>
        </w:rPr>
        <mc:AlternateContent>
          <mc:Choice Requires="wps">
            <w:drawing>
              <wp:anchor distT="0" distB="0" distL="114300" distR="114300" simplePos="0" relativeHeight="251701248" behindDoc="0" locked="0" layoutInCell="1" allowOverlap="1" wp14:anchorId="7CC9ACAC" wp14:editId="601047B7">
                <wp:simplePos x="0" y="0"/>
                <wp:positionH relativeFrom="column">
                  <wp:posOffset>5162771</wp:posOffset>
                </wp:positionH>
                <wp:positionV relativeFrom="paragraph">
                  <wp:posOffset>330227</wp:posOffset>
                </wp:positionV>
                <wp:extent cx="976630" cy="942975"/>
                <wp:effectExtent l="0" t="0" r="13970" b="28575"/>
                <wp:wrapNone/>
                <wp:docPr id="1848235910" name="テキスト ボックス 45"/>
                <wp:cNvGraphicFramePr/>
                <a:graphic xmlns:a="http://schemas.openxmlformats.org/drawingml/2006/main">
                  <a:graphicData uri="http://schemas.microsoft.com/office/word/2010/wordprocessingShape">
                    <wps:wsp>
                      <wps:cNvSpPr txBox="1"/>
                      <wps:spPr>
                        <a:xfrm>
                          <a:off x="0" y="0"/>
                          <a:ext cx="976630" cy="942975"/>
                        </a:xfrm>
                        <a:prstGeom prst="rect">
                          <a:avLst/>
                        </a:prstGeom>
                        <a:solidFill>
                          <a:schemeClr val="accent3">
                            <a:lumMod val="40000"/>
                            <a:lumOff val="60000"/>
                          </a:schemeClr>
                        </a:solidFill>
                        <a:ln w="6350">
                          <a:solidFill>
                            <a:schemeClr val="bg1"/>
                          </a:solidFill>
                        </a:ln>
                      </wps:spPr>
                      <wps:txbx>
                        <w:txbxContent>
                          <w:p w14:paraId="103C875A" w14:textId="04793E29" w:rsidR="00141195" w:rsidRPr="001F41F9" w:rsidRDefault="001F41F9" w:rsidP="00C272BC">
                            <w:pPr>
                              <w:jc w:val="center"/>
                              <w:rPr>
                                <w:sz w:val="20"/>
                                <w:szCs w:val="20"/>
                              </w:rPr>
                            </w:pPr>
                            <w:r w:rsidRPr="001F41F9">
                              <w:rPr>
                                <w:rFonts w:hint="eastAsia"/>
                                <w:sz w:val="20"/>
                                <w:szCs w:val="20"/>
                              </w:rPr>
                              <w:t>子どもの造形表現の理解と援助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9ACAC" id="テキスト ボックス 45" o:spid="_x0000_s1044" type="#_x0000_t202" style="position:absolute;margin-left:406.5pt;margin-top:26pt;width:76.9pt;height:74.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" fillcolor="#84e290 [1302]" strokecolor="white [3212]" strokeweight=".5pt">
                <v:textbox>
                  <w:txbxContent>
                    <w:p w14:paraId="103C875A" w14:textId="04793E29" w:rsidR="00141195" w:rsidRPr="001F41F9" w:rsidRDefault="001F41F9" w:rsidP="00C272BC">
                      <w:pPr>
                        <w:jc w:val="center"/>
                        <w:rPr>
                          <w:sz w:val="20"/>
                          <w:szCs w:val="20"/>
                        </w:rPr>
                      </w:pPr>
                      <w:r w:rsidRPr="001F41F9">
                        <w:rPr>
                          <w:rFonts w:hint="eastAsia"/>
                          <w:sz w:val="20"/>
                          <w:szCs w:val="20"/>
                        </w:rPr>
                        <w:t>子どもの造形表現の理解と援助</w:t>
                      </w:r>
                    </w:p>
                  </w:txbxContent>
                </v:textbox>
              </v:shape>
            </w:pict>
          </mc:Fallback>
        </mc:AlternateContent>
      </w:r>
      <w:r>
        <w:rPr>
          <w:noProof/>
          <w:sz w:val="21"/>
          <w:szCs w:val="21"/>
        </w:rPr>
        <mc:AlternateContent>
          <mc:Choice Requires="wps">
            <w:drawing>
              <wp:anchor distT="0" distB="0" distL="114300" distR="114300" simplePos="0" relativeHeight="251675648" behindDoc="0" locked="0" layoutInCell="1" allowOverlap="1" wp14:anchorId="1FD7094E" wp14:editId="5CC77B89">
                <wp:simplePos x="0" y="0"/>
                <wp:positionH relativeFrom="column">
                  <wp:posOffset>4246576</wp:posOffset>
                </wp:positionH>
                <wp:positionV relativeFrom="paragraph">
                  <wp:posOffset>254359</wp:posOffset>
                </wp:positionV>
                <wp:extent cx="1973580" cy="2811780"/>
                <wp:effectExtent l="0" t="0" r="26670" b="26670"/>
                <wp:wrapNone/>
                <wp:docPr id="1719228408" name="テキスト ボックス 1"/>
                <wp:cNvGraphicFramePr/>
                <a:graphic xmlns:a="http://schemas.openxmlformats.org/drawingml/2006/main">
                  <a:graphicData uri="http://schemas.microsoft.com/office/word/2010/wordprocessingShape">
                    <wps:wsp>
                      <wps:cNvSpPr txBox="1"/>
                      <wps:spPr>
                        <a:xfrm>
                          <a:off x="0" y="0"/>
                          <a:ext cx="1973580" cy="2811780"/>
                        </a:xfrm>
                        <a:prstGeom prst="rect">
                          <a:avLst/>
                        </a:prstGeom>
                        <a:solidFill>
                          <a:srgbClr val="FFFF99"/>
                        </a:solidFill>
                        <a:ln w="6350">
                          <a:solidFill>
                            <a:prstClr val="black"/>
                          </a:solidFill>
                        </a:ln>
                      </wps:spPr>
                      <wps:txbx>
                        <w:txbxContent>
                          <w:p w14:paraId="406E2D2A" w14:textId="3A526231" w:rsidR="00CA5540" w:rsidRDefault="002B67B0" w:rsidP="002B67B0">
                            <w:pPr>
                              <w:pStyle w:val="aa"/>
                            </w:pPr>
                            <w:r>
                              <w:rPr>
                                <w:noProof/>
                              </w:rPr>
                              <w:drawing>
                                <wp:inline distT="0" distB="0" distL="0" distR="0" wp14:anchorId="058DCD98" wp14:editId="2C14E0E4">
                                  <wp:extent cx="552450" cy="729651"/>
                                  <wp:effectExtent l="0" t="0" r="0" b="0"/>
                                  <wp:docPr id="1913621669" name="図 12" descr="女性の顔&#10;&#10;AI によって生成されたコンテンツは間違っている可能性があります。"/>
                                  <wp:cNvGraphicFramePr>
                                    <a:graphicFrameLocks noChangeAspect="1"/>
                                  </wp:cNvGraphicFramePr>
                                  <a:graphic>
                                    <a:graphicData uri="http://schemas.openxmlformats.org/drawingml/2006/picture">
                                      <pic:pic xmlns:pic="http://schemas.openxmlformats.org/drawingml/2006/picture">
                                        <pic:nvPicPr>
                                          <pic:cNvPr id="1913621669" name="図 12" descr="女性の顔&#10;&#10;AI によって生成されたコンテンツは間違っている可能性があります。"/>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694" cy="729973"/>
                                          </a:xfrm>
                                          <a:prstGeom prst="rect">
                                            <a:avLst/>
                                          </a:prstGeom>
                                          <a:noFill/>
                                          <a:ln>
                                            <a:noFill/>
                                          </a:ln>
                                        </pic:spPr>
                                      </pic:pic>
                                    </a:graphicData>
                                  </a:graphic>
                                </wp:inline>
                              </w:drawing>
                            </w:r>
                          </w:p>
                          <w:p w14:paraId="5A7B9EE8" w14:textId="68140488" w:rsidR="00141195" w:rsidRDefault="00141195" w:rsidP="002B67B0">
                            <w:pPr>
                              <w:pStyle w:val="aa"/>
                            </w:pPr>
                            <w:r>
                              <w:rPr>
                                <w:rFonts w:hint="eastAsia"/>
                              </w:rPr>
                              <w:t>樽井　美波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7094E" id="_x0000_s1045" type="#_x0000_t202" style="position:absolute;margin-left:334.4pt;margin-top:20.05pt;width:155.4pt;height:22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" fillcolor="#ff9" strokeweight=".5pt">
                <v:textbox>
                  <w:txbxContent>
                    <w:p w14:paraId="406E2D2A" w14:textId="3A526231" w:rsidR="00CA5540" w:rsidRDefault="002B67B0" w:rsidP="002B67B0">
                      <w:pPr>
                        <w:pStyle w:val="aa"/>
                      </w:pPr>
                      <w:r>
                        <w:rPr>
                          <w:noProof/>
                        </w:rPr>
                        <w:drawing>
                          <wp:inline distT="0" distB="0" distL="0" distR="0" wp14:anchorId="058DCD98" wp14:editId="2C14E0E4">
                            <wp:extent cx="552450" cy="729651"/>
                            <wp:effectExtent l="0" t="0" r="0" b="0"/>
                            <wp:docPr id="1913621669" name="図 12" descr="女性の顔&#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21669" name="図 12" descr="女性の顔&#10;&#10;AI によって生成されたコンテンツは間違っている可能性があります。"/>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694" cy="729973"/>
                                    </a:xfrm>
                                    <a:prstGeom prst="rect">
                                      <a:avLst/>
                                    </a:prstGeom>
                                    <a:noFill/>
                                    <a:ln>
                                      <a:noFill/>
                                    </a:ln>
                                  </pic:spPr>
                                </pic:pic>
                              </a:graphicData>
                            </a:graphic>
                          </wp:inline>
                        </w:drawing>
                      </w:r>
                    </w:p>
                    <w:p w14:paraId="5A7B9EE8" w14:textId="68140488" w:rsidR="00141195" w:rsidRDefault="00141195" w:rsidP="002B67B0">
                      <w:pPr>
                        <w:pStyle w:val="aa"/>
                      </w:pPr>
                      <w:r>
                        <w:rPr>
                          <w:rFonts w:hint="eastAsia"/>
                        </w:rPr>
                        <w:t>樽井　美波</w:t>
                      </w:r>
                    </w:p>
                  </w:txbxContent>
                </v:textbox>
              </v:shape>
            </w:pict>
          </mc:Fallback>
        </mc:AlternateContent>
      </w:r>
      <w:r w:rsidR="00461981">
        <w:rPr>
          <w:noProof/>
          <w:sz w:val="21"/>
          <w:szCs w:val="21"/>
        </w:rPr>
        <mc:AlternateContent>
          <mc:Choice Requires="wps">
            <w:drawing>
              <wp:anchor distT="0" distB="0" distL="114300" distR="114300" simplePos="0" relativeHeight="251700224" behindDoc="0" locked="0" layoutInCell="1" allowOverlap="1" wp14:anchorId="766BC4AB" wp14:editId="24738B59">
                <wp:simplePos x="0" y="0"/>
                <wp:positionH relativeFrom="column">
                  <wp:posOffset>3059430</wp:posOffset>
                </wp:positionH>
                <wp:positionV relativeFrom="paragraph">
                  <wp:posOffset>317555</wp:posOffset>
                </wp:positionV>
                <wp:extent cx="1002030" cy="952500"/>
                <wp:effectExtent l="0" t="0" r="26670" b="19050"/>
                <wp:wrapNone/>
                <wp:docPr id="1563395105" name="テキスト ボックス 44"/>
                <wp:cNvGraphicFramePr/>
                <a:graphic xmlns:a="http://schemas.openxmlformats.org/drawingml/2006/main">
                  <a:graphicData uri="http://schemas.microsoft.com/office/word/2010/wordprocessingShape">
                    <wps:wsp>
                      <wps:cNvSpPr txBox="1"/>
                      <wps:spPr>
                        <a:xfrm>
                          <a:off x="0" y="0"/>
                          <a:ext cx="1002030" cy="952500"/>
                        </a:xfrm>
                        <a:prstGeom prst="rect">
                          <a:avLst/>
                        </a:prstGeom>
                        <a:solidFill>
                          <a:schemeClr val="accent3">
                            <a:lumMod val="40000"/>
                            <a:lumOff val="60000"/>
                          </a:schemeClr>
                        </a:solidFill>
                        <a:ln w="6350">
                          <a:solidFill>
                            <a:schemeClr val="bg1"/>
                          </a:solidFill>
                        </a:ln>
                      </wps:spPr>
                      <wps:txbx>
                        <w:txbxContent>
                          <w:p w14:paraId="7F4AECCF" w14:textId="7A8FE5A7" w:rsidR="00FA2972" w:rsidRPr="00C63D47" w:rsidRDefault="00FA2972" w:rsidP="00FA2972">
                            <w:pPr>
                              <w:rPr>
                                <w:sz w:val="20"/>
                                <w:szCs w:val="20"/>
                              </w:rPr>
                            </w:pPr>
                            <w:r w:rsidRPr="00FA2972">
                              <w:rPr>
                                <w:rFonts w:hint="eastAsia"/>
                                <w:sz w:val="20"/>
                                <w:szCs w:val="20"/>
                              </w:rPr>
                              <w:t>実習生が意欲的に取り組む保育実習</w:t>
                            </w:r>
                          </w:p>
                          <w:p w14:paraId="173CB112" w14:textId="687DC8C9" w:rsidR="00141195" w:rsidRPr="00FA2972" w:rsidRDefault="00141195" w:rsidP="00C272BC">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BC4AB" id="テキスト ボックス 44" o:spid="_x0000_s1046" type="#_x0000_t202" style="position:absolute;margin-left:240.9pt;margin-top:25pt;width:78.9pt;height: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" fillcolor="#84e290 [1302]" strokecolor="white [3212]" strokeweight=".5pt">
                <v:textbox>
                  <w:txbxContent>
                    <w:p w14:paraId="7F4AECCF" w14:textId="7A8FE5A7" w:rsidR="00FA2972" w:rsidRPr="00C63D47" w:rsidRDefault="00FA2972" w:rsidP="00FA2972">
                      <w:pPr>
                        <w:rPr>
                          <w:sz w:val="20"/>
                          <w:szCs w:val="20"/>
                        </w:rPr>
                      </w:pPr>
                      <w:r w:rsidRPr="00FA2972">
                        <w:rPr>
                          <w:rFonts w:hint="eastAsia"/>
                          <w:sz w:val="20"/>
                          <w:szCs w:val="20"/>
                        </w:rPr>
                        <w:t>実習生が意欲的に取り組む保育実習</w:t>
                      </w:r>
                    </w:p>
                    <w:p w14:paraId="173CB112" w14:textId="687DC8C9" w:rsidR="00141195" w:rsidRPr="00FA2972" w:rsidRDefault="00141195" w:rsidP="00C272BC">
                      <w:pPr>
                        <w:jc w:val="center"/>
                        <w:rPr>
                          <w:sz w:val="20"/>
                          <w:szCs w:val="20"/>
                        </w:rPr>
                      </w:pPr>
                    </w:p>
                  </w:txbxContent>
                </v:textbox>
              </v:shape>
            </w:pict>
          </mc:Fallback>
        </mc:AlternateContent>
      </w:r>
      <w:r w:rsidR="00461981">
        <w:rPr>
          <w:noProof/>
          <w:sz w:val="21"/>
          <w:szCs w:val="21"/>
        </w:rPr>
        <mc:AlternateContent>
          <mc:Choice Requires="wps">
            <w:drawing>
              <wp:anchor distT="0" distB="0" distL="114300" distR="114300" simplePos="0" relativeHeight="251673600" behindDoc="0" locked="0" layoutInCell="1" allowOverlap="1" wp14:anchorId="1CF60A15" wp14:editId="1A066CF7">
                <wp:simplePos x="0" y="0"/>
                <wp:positionH relativeFrom="column">
                  <wp:posOffset>2156792</wp:posOffset>
                </wp:positionH>
                <wp:positionV relativeFrom="paragraph">
                  <wp:posOffset>259136</wp:posOffset>
                </wp:positionV>
                <wp:extent cx="1973580" cy="2811780"/>
                <wp:effectExtent l="0" t="0" r="26670" b="26670"/>
                <wp:wrapNone/>
                <wp:docPr id="676540198" name="テキスト ボックス 1"/>
                <wp:cNvGraphicFramePr/>
                <a:graphic xmlns:a="http://schemas.openxmlformats.org/drawingml/2006/main">
                  <a:graphicData uri="http://schemas.microsoft.com/office/word/2010/wordprocessingShape">
                    <wps:wsp>
                      <wps:cNvSpPr txBox="1"/>
                      <wps:spPr>
                        <a:xfrm>
                          <a:off x="0" y="0"/>
                          <a:ext cx="1973580" cy="2811780"/>
                        </a:xfrm>
                        <a:prstGeom prst="rect">
                          <a:avLst/>
                        </a:prstGeom>
                        <a:solidFill>
                          <a:srgbClr val="FFFF99"/>
                        </a:solidFill>
                        <a:ln w="6350">
                          <a:solidFill>
                            <a:prstClr val="black"/>
                          </a:solidFill>
                        </a:ln>
                      </wps:spPr>
                      <wps:txbx>
                        <w:txbxContent>
                          <w:p w14:paraId="1C7AFC7D" w14:textId="77777777" w:rsidR="00C625D5" w:rsidRDefault="00C625D5" w:rsidP="00C625D5">
                            <w:pPr>
                              <w:pStyle w:val="aa"/>
                            </w:pPr>
                            <w:r>
                              <w:rPr>
                                <w:noProof/>
                                <w:sz w:val="21"/>
                                <w:szCs w:val="21"/>
                              </w:rPr>
                              <w:drawing>
                                <wp:inline distT="0" distB="0" distL="0" distR="0" wp14:anchorId="45243C5C" wp14:editId="1A2C6659">
                                  <wp:extent cx="609600" cy="727333"/>
                                  <wp:effectExtent l="0" t="0" r="0" b="0"/>
                                  <wp:docPr id="1871894834" name="図 10" descr="若い男性の顔&#10;&#10;AI によって生成されたコンテンツは間違っている可能性があります。"/>
                                  <wp:cNvGraphicFramePr>
                                    <a:graphicFrameLocks noChangeAspect="1"/>
                                  </wp:cNvGraphicFramePr>
                                  <a:graphic>
                                    <a:graphicData uri="http://schemas.openxmlformats.org/drawingml/2006/picture">
                                      <pic:pic xmlns:pic="http://schemas.openxmlformats.org/drawingml/2006/picture">
                                        <pic:nvPicPr>
                                          <pic:cNvPr id="2120015975" name="図 10" descr="若い男性の顔&#10;&#10;AI によって生成されたコンテンツは間違っている可能性があります。"/>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784" cy="739483"/>
                                          </a:xfrm>
                                          <a:prstGeom prst="rect">
                                            <a:avLst/>
                                          </a:prstGeom>
                                          <a:noFill/>
                                          <a:ln>
                                            <a:noFill/>
                                          </a:ln>
                                        </pic:spPr>
                                      </pic:pic>
                                    </a:graphicData>
                                  </a:graphic>
                                </wp:inline>
                              </w:drawing>
                            </w:r>
                          </w:p>
                          <w:p w14:paraId="39770958" w14:textId="5FB777C7" w:rsidR="00141195" w:rsidRDefault="00FA2972" w:rsidP="00C625D5">
                            <w:pPr>
                              <w:pStyle w:val="aa"/>
                            </w:pPr>
                            <w:r>
                              <w:rPr>
                                <w:rFonts w:hint="eastAsia"/>
                              </w:rPr>
                              <w:t>長谷川孝子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60A15" id="_x0000_s1047" type="#_x0000_t202" style="position:absolute;margin-left:169.85pt;margin-top:20.4pt;width:155.4pt;height:22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" fillcolor="#ff9" strokeweight=".5pt">
                <v:textbox>
                  <w:txbxContent>
                    <w:p w14:paraId="1C7AFC7D" w14:textId="77777777" w:rsidR="00C625D5" w:rsidRDefault="00C625D5" w:rsidP="00C625D5">
                      <w:pPr>
                        <w:pStyle w:val="aa"/>
                      </w:pPr>
                      <w:r>
                        <w:rPr>
                          <w:noProof/>
                          <w:sz w:val="21"/>
                          <w:szCs w:val="21"/>
                        </w:rPr>
                        <w:drawing>
                          <wp:inline distT="0" distB="0" distL="0" distR="0" wp14:anchorId="45243C5C" wp14:editId="1A2C6659">
                            <wp:extent cx="609600" cy="727333"/>
                            <wp:effectExtent l="0" t="0" r="0" b="0"/>
                            <wp:docPr id="1871894834" name="図 10" descr="若い男性の顔&#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015975" name="図 10" descr="若い男性の顔&#10;&#10;AI によって生成されたコンテンツは間違っている可能性があります。"/>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784" cy="739483"/>
                                    </a:xfrm>
                                    <a:prstGeom prst="rect">
                                      <a:avLst/>
                                    </a:prstGeom>
                                    <a:noFill/>
                                    <a:ln>
                                      <a:noFill/>
                                    </a:ln>
                                  </pic:spPr>
                                </pic:pic>
                              </a:graphicData>
                            </a:graphic>
                          </wp:inline>
                        </w:drawing>
                      </w:r>
                    </w:p>
                    <w:p w14:paraId="39770958" w14:textId="5FB777C7" w:rsidR="00141195" w:rsidRDefault="00FA2972" w:rsidP="00C625D5">
                      <w:pPr>
                        <w:pStyle w:val="aa"/>
                      </w:pPr>
                      <w:r>
                        <w:rPr>
                          <w:rFonts w:hint="eastAsia"/>
                        </w:rPr>
                        <w:t>長谷川孝子</w:t>
                      </w:r>
                    </w:p>
                  </w:txbxContent>
                </v:textbox>
              </v:shape>
            </w:pict>
          </mc:Fallback>
        </mc:AlternateContent>
      </w:r>
      <w:r w:rsidR="00461981">
        <w:rPr>
          <w:noProof/>
          <w:sz w:val="21"/>
          <w:szCs w:val="21"/>
        </w:rPr>
        <mc:AlternateContent>
          <mc:Choice Requires="wps">
            <w:drawing>
              <wp:anchor distT="0" distB="0" distL="114300" distR="114300" simplePos="0" relativeHeight="251699200" behindDoc="0" locked="0" layoutInCell="1" allowOverlap="1" wp14:anchorId="21DDDC3F" wp14:editId="6D7E5927">
                <wp:simplePos x="0" y="0"/>
                <wp:positionH relativeFrom="column">
                  <wp:posOffset>941705</wp:posOffset>
                </wp:positionH>
                <wp:positionV relativeFrom="paragraph">
                  <wp:posOffset>331884</wp:posOffset>
                </wp:positionV>
                <wp:extent cx="1040130" cy="933450"/>
                <wp:effectExtent l="0" t="0" r="26670" b="19050"/>
                <wp:wrapNone/>
                <wp:docPr id="13649625" name="テキスト ボックス 43"/>
                <wp:cNvGraphicFramePr/>
                <a:graphic xmlns:a="http://schemas.openxmlformats.org/drawingml/2006/main">
                  <a:graphicData uri="http://schemas.microsoft.com/office/word/2010/wordprocessingShape">
                    <wps:wsp>
                      <wps:cNvSpPr txBox="1"/>
                      <wps:spPr>
                        <a:xfrm>
                          <a:off x="0" y="0"/>
                          <a:ext cx="1040130" cy="933450"/>
                        </a:xfrm>
                        <a:prstGeom prst="rect">
                          <a:avLst/>
                        </a:prstGeom>
                        <a:solidFill>
                          <a:schemeClr val="accent3">
                            <a:lumMod val="40000"/>
                            <a:lumOff val="60000"/>
                          </a:schemeClr>
                        </a:solidFill>
                        <a:ln w="6350">
                          <a:solidFill>
                            <a:schemeClr val="bg1"/>
                          </a:solidFill>
                        </a:ln>
                      </wps:spPr>
                      <wps:txbx>
                        <w:txbxContent>
                          <w:p w14:paraId="7905F08F" w14:textId="17B02390" w:rsidR="00141195" w:rsidRPr="002628B5" w:rsidRDefault="00FA2972" w:rsidP="00FA2972">
                            <w:pPr>
                              <w:rPr>
                                <w:sz w:val="19"/>
                                <w:szCs w:val="19"/>
                              </w:rPr>
                            </w:pPr>
                            <w:r w:rsidRPr="002628B5">
                              <w:rPr>
                                <w:rFonts w:hint="eastAsia"/>
                                <w:sz w:val="19"/>
                                <w:szCs w:val="19"/>
                              </w:rPr>
                              <w:t xml:space="preserve">働きやすい環境作りに活かすコミュニケーションスキル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DDC3F" id="テキスト ボックス 43" o:spid="_x0000_s1048" type="#_x0000_t202" style="position:absolute;margin-left:74.15pt;margin-top:26.15pt;width:81.9pt;height:7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" fillcolor="#84e290 [1302]" strokecolor="white [3212]" strokeweight=".5pt">
                <v:textbox>
                  <w:txbxContent>
                    <w:p w14:paraId="7905F08F" w14:textId="17B02390" w:rsidR="00141195" w:rsidRPr="002628B5" w:rsidRDefault="00FA2972" w:rsidP="00FA2972">
                      <w:pPr>
                        <w:rPr>
                          <w:sz w:val="19"/>
                          <w:szCs w:val="19"/>
                        </w:rPr>
                      </w:pPr>
                      <w:r w:rsidRPr="002628B5">
                        <w:rPr>
                          <w:rFonts w:hint="eastAsia"/>
                          <w:sz w:val="19"/>
                          <w:szCs w:val="19"/>
                        </w:rPr>
                        <w:t xml:space="preserve">働きやすい環境作りに活かすコミュニケーションスキル　　　　　　　　</w:t>
                      </w:r>
                    </w:p>
                  </w:txbxContent>
                </v:textbox>
              </v:shape>
            </w:pict>
          </mc:Fallback>
        </mc:AlternateContent>
      </w:r>
      <w:r w:rsidR="00461981">
        <w:rPr>
          <w:noProof/>
          <w:sz w:val="21"/>
          <w:szCs w:val="21"/>
        </w:rPr>
        <mc:AlternateContent>
          <mc:Choice Requires="wps">
            <w:drawing>
              <wp:anchor distT="0" distB="0" distL="114300" distR="114300" simplePos="0" relativeHeight="251667456" behindDoc="0" locked="0" layoutInCell="1" allowOverlap="1" wp14:anchorId="7F323615" wp14:editId="77D8E69C">
                <wp:simplePos x="0" y="0"/>
                <wp:positionH relativeFrom="column">
                  <wp:posOffset>53340</wp:posOffset>
                </wp:positionH>
                <wp:positionV relativeFrom="paragraph">
                  <wp:posOffset>259466</wp:posOffset>
                </wp:positionV>
                <wp:extent cx="1973580" cy="2811780"/>
                <wp:effectExtent l="0" t="0" r="26670" b="26670"/>
                <wp:wrapNone/>
                <wp:docPr id="1749109561" name="テキスト ボックス 1"/>
                <wp:cNvGraphicFramePr/>
                <a:graphic xmlns:a="http://schemas.openxmlformats.org/drawingml/2006/main">
                  <a:graphicData uri="http://schemas.microsoft.com/office/word/2010/wordprocessingShape">
                    <wps:wsp>
                      <wps:cNvSpPr txBox="1"/>
                      <wps:spPr>
                        <a:xfrm>
                          <a:off x="0" y="0"/>
                          <a:ext cx="1973580" cy="2811780"/>
                        </a:xfrm>
                        <a:prstGeom prst="rect">
                          <a:avLst/>
                        </a:prstGeom>
                        <a:solidFill>
                          <a:srgbClr val="FFFF99"/>
                        </a:solidFill>
                        <a:ln w="6350">
                          <a:solidFill>
                            <a:prstClr val="black"/>
                          </a:solidFill>
                        </a:ln>
                      </wps:spPr>
                      <wps:txbx>
                        <w:txbxContent>
                          <w:p w14:paraId="2DF99969" w14:textId="51F4F992" w:rsidR="002B67B0" w:rsidRDefault="002B67B0" w:rsidP="002B67B0">
                            <w:pPr>
                              <w:pStyle w:val="aa"/>
                            </w:pPr>
                            <w:r>
                              <w:rPr>
                                <w:noProof/>
                              </w:rPr>
                              <w:drawing>
                                <wp:inline distT="0" distB="0" distL="0" distR="0" wp14:anchorId="4E8A6EB3" wp14:editId="2FC5A557">
                                  <wp:extent cx="553875" cy="729615"/>
                                  <wp:effectExtent l="0" t="0" r="0" b="0"/>
                                  <wp:docPr id="403435716" name="図 403435716" descr="男の顔&#10;&#10;AI によって生成されたコンテンツは間違っている可能性があります。"/>
                                  <wp:cNvGraphicFramePr>
                                    <a:graphicFrameLocks noChangeAspect="1"/>
                                  </wp:cNvGraphicFramePr>
                                  <a:graphic>
                                    <a:graphicData uri="http://schemas.openxmlformats.org/drawingml/2006/picture">
                                      <pic:pic xmlns:pic="http://schemas.openxmlformats.org/drawingml/2006/picture">
                                        <pic:nvPicPr>
                                          <pic:cNvPr id="403435716" name="図 403435716" descr="男の顔&#10;&#10;AI によって生成されたコンテンツは間違っている可能性があります。"/>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875" cy="729615"/>
                                          </a:xfrm>
                                          <a:prstGeom prst="rect">
                                            <a:avLst/>
                                          </a:prstGeom>
                                          <a:noFill/>
                                          <a:ln>
                                            <a:noFill/>
                                          </a:ln>
                                        </pic:spPr>
                                      </pic:pic>
                                    </a:graphicData>
                                  </a:graphic>
                                </wp:inline>
                              </w:drawing>
                            </w:r>
                          </w:p>
                          <w:p w14:paraId="6069E90E" w14:textId="4B39CD52" w:rsidR="00141195" w:rsidRDefault="00FA2972" w:rsidP="002B67B0">
                            <w:pPr>
                              <w:pStyle w:val="aa"/>
                            </w:pPr>
                            <w:r w:rsidRPr="00FA2972">
                              <w:rPr>
                                <w:rFonts w:hint="eastAsia"/>
                              </w:rPr>
                              <w:t>渡邉　智之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23615" id="_x0000_s1049" type="#_x0000_t202" style="position:absolute;margin-left:4.2pt;margin-top:20.45pt;width:155.4pt;height:22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" fillcolor="#ff9" strokeweight=".5pt">
                <v:textbox>
                  <w:txbxContent>
                    <w:p w14:paraId="2DF99969" w14:textId="51F4F992" w:rsidR="002B67B0" w:rsidRDefault="002B67B0" w:rsidP="002B67B0">
                      <w:pPr>
                        <w:pStyle w:val="aa"/>
                      </w:pPr>
                      <w:r>
                        <w:rPr>
                          <w:noProof/>
                        </w:rPr>
                        <w:drawing>
                          <wp:inline distT="0" distB="0" distL="0" distR="0" wp14:anchorId="4E8A6EB3" wp14:editId="2FC5A557">
                            <wp:extent cx="553875" cy="729615"/>
                            <wp:effectExtent l="0" t="0" r="0" b="0"/>
                            <wp:docPr id="403435716" name="図 403435716" descr="男の顔&#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35716" name="図 403435716" descr="男の顔&#10;&#10;AI によって生成されたコンテンツは間違っている可能性があります。"/>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875" cy="729615"/>
                                    </a:xfrm>
                                    <a:prstGeom prst="rect">
                                      <a:avLst/>
                                    </a:prstGeom>
                                    <a:noFill/>
                                    <a:ln>
                                      <a:noFill/>
                                    </a:ln>
                                  </pic:spPr>
                                </pic:pic>
                              </a:graphicData>
                            </a:graphic>
                          </wp:inline>
                        </w:drawing>
                      </w:r>
                    </w:p>
                    <w:p w14:paraId="6069E90E" w14:textId="4B39CD52" w:rsidR="00141195" w:rsidRDefault="00FA2972" w:rsidP="002B67B0">
                      <w:pPr>
                        <w:pStyle w:val="aa"/>
                      </w:pPr>
                      <w:r w:rsidRPr="00FA2972">
                        <w:rPr>
                          <w:rFonts w:hint="eastAsia"/>
                        </w:rPr>
                        <w:t>渡邉　智之</w:t>
                      </w:r>
                    </w:p>
                  </w:txbxContent>
                </v:textbox>
              </v:shape>
            </w:pict>
          </mc:Fallback>
        </mc:AlternateContent>
      </w:r>
    </w:p>
    <w:p w14:paraId="62793132" w14:textId="365AAE58" w:rsidR="00CA5540" w:rsidRDefault="00CA5540" w:rsidP="0011074D">
      <w:pPr>
        <w:rPr>
          <w:sz w:val="21"/>
          <w:szCs w:val="21"/>
        </w:rPr>
      </w:pPr>
    </w:p>
    <w:p w14:paraId="531CC345" w14:textId="0E773D9A" w:rsidR="00CA5540" w:rsidRPr="004C092E" w:rsidRDefault="00CA5540" w:rsidP="0011074D">
      <w:pPr>
        <w:rPr>
          <w:sz w:val="21"/>
          <w:szCs w:val="21"/>
        </w:rPr>
      </w:pPr>
    </w:p>
    <w:p w14:paraId="61DA37D3" w14:textId="718AFD18" w:rsidR="00CA5540" w:rsidRDefault="002B690F" w:rsidP="0011074D">
      <w:pPr>
        <w:rPr>
          <w:sz w:val="21"/>
          <w:szCs w:val="21"/>
        </w:rPr>
      </w:pPr>
      <w:r>
        <w:rPr>
          <w:noProof/>
          <w:sz w:val="21"/>
          <w:szCs w:val="21"/>
        </w:rPr>
        <mc:AlternateContent>
          <mc:Choice Requires="wps">
            <w:drawing>
              <wp:anchor distT="0" distB="0" distL="114300" distR="114300" simplePos="0" relativeHeight="251704320" behindDoc="0" locked="0" layoutInCell="1" allowOverlap="1" wp14:anchorId="5F5E1CB5" wp14:editId="631077DB">
                <wp:simplePos x="0" y="0"/>
                <wp:positionH relativeFrom="column">
                  <wp:posOffset>4301573</wp:posOffset>
                </wp:positionH>
                <wp:positionV relativeFrom="paragraph">
                  <wp:posOffset>272304</wp:posOffset>
                </wp:positionV>
                <wp:extent cx="1874520" cy="1700585"/>
                <wp:effectExtent l="0" t="0" r="0" b="0"/>
                <wp:wrapNone/>
                <wp:docPr id="499785034" name="テキスト ボックス 48"/>
                <wp:cNvGraphicFramePr/>
                <a:graphic xmlns:a="http://schemas.openxmlformats.org/drawingml/2006/main">
                  <a:graphicData uri="http://schemas.microsoft.com/office/word/2010/wordprocessingShape">
                    <wps:wsp>
                      <wps:cNvSpPr txBox="1"/>
                      <wps:spPr>
                        <a:xfrm>
                          <a:off x="0" y="0"/>
                          <a:ext cx="1874520" cy="1700585"/>
                        </a:xfrm>
                        <a:prstGeom prst="rect">
                          <a:avLst/>
                        </a:prstGeom>
                        <a:solidFill>
                          <a:schemeClr val="lt1"/>
                        </a:solidFill>
                        <a:ln w="6350">
                          <a:noFill/>
                        </a:ln>
                      </wps:spPr>
                      <wps:txbx>
                        <w:txbxContent>
                          <w:p w14:paraId="7798022D" w14:textId="39BA7F2C" w:rsidR="001F41F9" w:rsidRPr="001F41F9" w:rsidRDefault="001F41F9">
                            <w:pPr>
                              <w:rPr>
                                <w:sz w:val="20"/>
                                <w:szCs w:val="20"/>
                              </w:rPr>
                            </w:pPr>
                            <w:r w:rsidRPr="001F41F9">
                              <w:rPr>
                                <w:rFonts w:hint="eastAsia"/>
                                <w:sz w:val="20"/>
                                <w:szCs w:val="20"/>
                              </w:rPr>
                              <w:t>子どもの造形表現活動の意義について理解を深める。実際に素材にふれ</w:t>
                            </w:r>
                            <w:r w:rsidR="00C272BC">
                              <w:rPr>
                                <w:rFonts w:hint="eastAsia"/>
                                <w:sz w:val="20"/>
                                <w:szCs w:val="20"/>
                              </w:rPr>
                              <w:t>ながら</w:t>
                            </w:r>
                            <w:r w:rsidRPr="001F41F9">
                              <w:rPr>
                                <w:rFonts w:hint="eastAsia"/>
                                <w:sz w:val="20"/>
                                <w:szCs w:val="20"/>
                              </w:rPr>
                              <w:t>子どもの創造性を育む造形表現活動の内容や指導方法、援助の在り方について考える。</w:t>
                            </w:r>
                            <w:r w:rsidR="00237E76">
                              <w:rPr>
                                <w:rFonts w:hint="eastAsia"/>
                                <w:sz w:val="20"/>
                                <w:szCs w:val="20"/>
                              </w:rPr>
                              <w:t xml:space="preserve">　　　　</w:t>
                            </w:r>
                            <w:r w:rsidRPr="001F41F9">
                              <w:rPr>
                                <w:rFonts w:hint="eastAsia"/>
                                <w:sz w:val="20"/>
                                <w:szCs w:val="20"/>
                              </w:rPr>
                              <w:t>材料費</w:t>
                            </w:r>
                            <w:r w:rsidRPr="001F41F9">
                              <w:rPr>
                                <w:sz w:val="20"/>
                                <w:szCs w:val="20"/>
                              </w:rPr>
                              <w:t>500円程</w:t>
                            </w:r>
                            <w:r w:rsidR="00C272BC">
                              <w:rPr>
                                <w:rFonts w:hint="eastAsia"/>
                                <w:sz w:val="20"/>
                                <w:szCs w:val="20"/>
                              </w:rPr>
                              <w:t>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E1CB5" id="テキスト ボックス 48" o:spid="_x0000_s1050" type="#_x0000_t202" style="position:absolute;margin-left:338.7pt;margin-top:21.45pt;width:147.6pt;height:133.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" fillcolor="white [3201]" stroked="f" strokeweight=".5pt">
                <v:textbox>
                  <w:txbxContent>
                    <w:p w14:paraId="7798022D" w14:textId="39BA7F2C" w:rsidR="001F41F9" w:rsidRPr="001F41F9" w:rsidRDefault="001F41F9">
                      <w:pPr>
                        <w:rPr>
                          <w:sz w:val="20"/>
                          <w:szCs w:val="20"/>
                        </w:rPr>
                      </w:pPr>
                      <w:r w:rsidRPr="001F41F9">
                        <w:rPr>
                          <w:rFonts w:hint="eastAsia"/>
                          <w:sz w:val="20"/>
                          <w:szCs w:val="20"/>
                        </w:rPr>
                        <w:t>子どもの造形表現活動の意義について理解を深める。実際に素材にふれ</w:t>
                      </w:r>
                      <w:r w:rsidR="00C272BC">
                        <w:rPr>
                          <w:rFonts w:hint="eastAsia"/>
                          <w:sz w:val="20"/>
                          <w:szCs w:val="20"/>
                        </w:rPr>
                        <w:t>ながら</w:t>
                      </w:r>
                      <w:r w:rsidRPr="001F41F9">
                        <w:rPr>
                          <w:rFonts w:hint="eastAsia"/>
                          <w:sz w:val="20"/>
                          <w:szCs w:val="20"/>
                        </w:rPr>
                        <w:t>子どもの創造性を育む造形表現活動の内容や指導方法、援助の在り方について考える。</w:t>
                      </w:r>
                      <w:r w:rsidR="00237E76">
                        <w:rPr>
                          <w:rFonts w:hint="eastAsia"/>
                          <w:sz w:val="20"/>
                          <w:szCs w:val="20"/>
                        </w:rPr>
                        <w:t xml:space="preserve">　　　　</w:t>
                      </w:r>
                      <w:r w:rsidRPr="001F41F9">
                        <w:rPr>
                          <w:rFonts w:hint="eastAsia"/>
                          <w:sz w:val="20"/>
                          <w:szCs w:val="20"/>
                        </w:rPr>
                        <w:t>材料費</w:t>
                      </w:r>
                      <w:r w:rsidRPr="001F41F9">
                        <w:rPr>
                          <w:sz w:val="20"/>
                          <w:szCs w:val="20"/>
                        </w:rPr>
                        <w:t>500円程</w:t>
                      </w:r>
                      <w:r w:rsidR="00C272BC">
                        <w:rPr>
                          <w:rFonts w:hint="eastAsia"/>
                          <w:sz w:val="20"/>
                          <w:szCs w:val="20"/>
                        </w:rPr>
                        <w:t>必要</w:t>
                      </w:r>
                    </w:p>
                  </w:txbxContent>
                </v:textbox>
              </v:shape>
            </w:pict>
          </mc:Fallback>
        </mc:AlternateContent>
      </w:r>
      <w:r w:rsidR="00461981">
        <w:rPr>
          <w:noProof/>
          <w:sz w:val="21"/>
          <w:szCs w:val="21"/>
        </w:rPr>
        <mc:AlternateContent>
          <mc:Choice Requires="wps">
            <w:drawing>
              <wp:anchor distT="0" distB="0" distL="114300" distR="114300" simplePos="0" relativeHeight="251703296" behindDoc="0" locked="0" layoutInCell="1" allowOverlap="1" wp14:anchorId="76C6A61C" wp14:editId="2B18E58B">
                <wp:simplePos x="0" y="0"/>
                <wp:positionH relativeFrom="column">
                  <wp:posOffset>2220319</wp:posOffset>
                </wp:positionH>
                <wp:positionV relativeFrom="paragraph">
                  <wp:posOffset>303309</wp:posOffset>
                </wp:positionV>
                <wp:extent cx="1866900" cy="1668780"/>
                <wp:effectExtent l="0" t="0" r="19050" b="26670"/>
                <wp:wrapNone/>
                <wp:docPr id="1430271575" name="テキスト ボックス 47"/>
                <wp:cNvGraphicFramePr/>
                <a:graphic xmlns:a="http://schemas.openxmlformats.org/drawingml/2006/main">
                  <a:graphicData uri="http://schemas.microsoft.com/office/word/2010/wordprocessingShape">
                    <wps:wsp>
                      <wps:cNvSpPr txBox="1"/>
                      <wps:spPr>
                        <a:xfrm>
                          <a:off x="0" y="0"/>
                          <a:ext cx="1866900" cy="1668780"/>
                        </a:xfrm>
                        <a:prstGeom prst="rect">
                          <a:avLst/>
                        </a:prstGeom>
                        <a:solidFill>
                          <a:schemeClr val="lt1"/>
                        </a:solidFill>
                        <a:ln w="6350">
                          <a:solidFill>
                            <a:schemeClr val="bg1"/>
                          </a:solidFill>
                        </a:ln>
                      </wps:spPr>
                      <wps:txbx>
                        <w:txbxContent>
                          <w:p w14:paraId="430B1AC3" w14:textId="77777777" w:rsidR="00235CB5" w:rsidRPr="001B261F" w:rsidRDefault="00235CB5" w:rsidP="00235CB5">
                            <w:pPr>
                              <w:rPr>
                                <w:sz w:val="20"/>
                                <w:szCs w:val="20"/>
                              </w:rPr>
                            </w:pPr>
                            <w:r w:rsidRPr="001B261F">
                              <w:rPr>
                                <w:rFonts w:hint="eastAsia"/>
                                <w:sz w:val="20"/>
                                <w:szCs w:val="20"/>
                              </w:rPr>
                              <w:t>保育士確保が喫緊の課題となるなか、保育者を目指す学</w:t>
                            </w:r>
                            <w:r w:rsidRPr="001B261F">
                              <w:rPr>
                                <w:rFonts w:hint="eastAsia"/>
                              </w:rPr>
                              <w:t>生たちが将来に夢を描ける実習にするために</w:t>
                            </w:r>
                            <w:r w:rsidRPr="001B261F">
                              <w:rPr>
                                <w:rFonts w:hint="eastAsia"/>
                                <w:sz w:val="20"/>
                                <w:szCs w:val="20"/>
                              </w:rPr>
                              <w:t>はどうすればよいのかを学生目線も含めて考える。</w:t>
                            </w:r>
                          </w:p>
                          <w:p w14:paraId="25768E1A" w14:textId="57B54ABC" w:rsidR="001F41F9" w:rsidRPr="00235CB5" w:rsidRDefault="001F41F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6A61C" id="テキスト ボックス 47" o:spid="_x0000_s1051" type="#_x0000_t202" style="position:absolute;margin-left:174.85pt;margin-top:23.9pt;width:147pt;height:131.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" fillcolor="white [3201]" strokecolor="white [3212]" strokeweight=".5pt">
                <v:textbox>
                  <w:txbxContent>
                    <w:p w14:paraId="430B1AC3" w14:textId="77777777" w:rsidR="00235CB5" w:rsidRPr="001B261F" w:rsidRDefault="00235CB5" w:rsidP="00235CB5">
                      <w:pPr>
                        <w:rPr>
                          <w:sz w:val="20"/>
                          <w:szCs w:val="20"/>
                        </w:rPr>
                      </w:pPr>
                      <w:r w:rsidRPr="001B261F">
                        <w:rPr>
                          <w:rFonts w:hint="eastAsia"/>
                          <w:sz w:val="20"/>
                          <w:szCs w:val="20"/>
                        </w:rPr>
                        <w:t>保育士確保が喫緊の課題となるなか、保育者を目指す学</w:t>
                      </w:r>
                      <w:r w:rsidRPr="001B261F">
                        <w:rPr>
                          <w:rFonts w:hint="eastAsia"/>
                        </w:rPr>
                        <w:t>生たちが将来に夢を描ける実習にするために</w:t>
                      </w:r>
                      <w:r w:rsidRPr="001B261F">
                        <w:rPr>
                          <w:rFonts w:hint="eastAsia"/>
                          <w:sz w:val="20"/>
                          <w:szCs w:val="20"/>
                        </w:rPr>
                        <w:t>はどうすればよいのかを学生目線も含めて考える。</w:t>
                      </w:r>
                    </w:p>
                    <w:p w14:paraId="25768E1A" w14:textId="57B54ABC" w:rsidR="001F41F9" w:rsidRPr="00235CB5" w:rsidRDefault="001F41F9">
                      <w:pPr>
                        <w:rPr>
                          <w:sz w:val="20"/>
                          <w:szCs w:val="20"/>
                        </w:rPr>
                      </w:pPr>
                    </w:p>
                  </w:txbxContent>
                </v:textbox>
              </v:shape>
            </w:pict>
          </mc:Fallback>
        </mc:AlternateContent>
      </w:r>
      <w:r w:rsidR="00235CB5">
        <w:rPr>
          <w:noProof/>
          <w:sz w:val="21"/>
          <w:szCs w:val="21"/>
        </w:rPr>
        <mc:AlternateContent>
          <mc:Choice Requires="wps">
            <w:drawing>
              <wp:anchor distT="0" distB="0" distL="114300" distR="114300" simplePos="0" relativeHeight="251702272" behindDoc="0" locked="0" layoutInCell="1" allowOverlap="1" wp14:anchorId="0F711B65" wp14:editId="23612FEF">
                <wp:simplePos x="0" y="0"/>
                <wp:positionH relativeFrom="column">
                  <wp:posOffset>97155</wp:posOffset>
                </wp:positionH>
                <wp:positionV relativeFrom="paragraph">
                  <wp:posOffset>306787</wp:posOffset>
                </wp:positionV>
                <wp:extent cx="1884045" cy="1638300"/>
                <wp:effectExtent l="0" t="0" r="20955" b="19050"/>
                <wp:wrapNone/>
                <wp:docPr id="1135280812" name="テキスト ボックス 46"/>
                <wp:cNvGraphicFramePr/>
                <a:graphic xmlns:a="http://schemas.openxmlformats.org/drawingml/2006/main">
                  <a:graphicData uri="http://schemas.microsoft.com/office/word/2010/wordprocessingShape">
                    <wps:wsp>
                      <wps:cNvSpPr txBox="1"/>
                      <wps:spPr>
                        <a:xfrm>
                          <a:off x="0" y="0"/>
                          <a:ext cx="1884045" cy="1638300"/>
                        </a:xfrm>
                        <a:prstGeom prst="rect">
                          <a:avLst/>
                        </a:prstGeom>
                        <a:solidFill>
                          <a:schemeClr val="lt1"/>
                        </a:solidFill>
                        <a:ln w="6350">
                          <a:solidFill>
                            <a:schemeClr val="bg1"/>
                          </a:solidFill>
                        </a:ln>
                      </wps:spPr>
                      <wps:txbx>
                        <w:txbxContent>
                          <w:p w14:paraId="6C0BD89A" w14:textId="77777777" w:rsidR="00235CB5" w:rsidRPr="001F41F9" w:rsidRDefault="00235CB5" w:rsidP="00235CB5">
                            <w:pPr>
                              <w:rPr>
                                <w:sz w:val="20"/>
                                <w:szCs w:val="20"/>
                              </w:rPr>
                            </w:pPr>
                            <w:r w:rsidRPr="001F41F9">
                              <w:rPr>
                                <w:rFonts w:hint="eastAsia"/>
                                <w:sz w:val="20"/>
                                <w:szCs w:val="20"/>
                              </w:rPr>
                              <w:t>保育はコミュニケーションを介して行う仕事だが、保育者</w:t>
                            </w:r>
                            <w:r>
                              <w:rPr>
                                <w:rFonts w:hint="eastAsia"/>
                                <w:sz w:val="20"/>
                                <w:szCs w:val="20"/>
                              </w:rPr>
                              <w:t>間</w:t>
                            </w:r>
                            <w:r w:rsidRPr="001F41F9">
                              <w:rPr>
                                <w:rFonts w:hint="eastAsia"/>
                                <w:sz w:val="20"/>
                                <w:szCs w:val="20"/>
                              </w:rPr>
                              <w:t>のコミュニケーション不足に陥りやすいのも現実である。</w:t>
                            </w:r>
                            <w:r>
                              <w:rPr>
                                <w:rFonts w:hint="eastAsia"/>
                                <w:sz w:val="20"/>
                                <w:szCs w:val="20"/>
                              </w:rPr>
                              <w:t>そこで</w:t>
                            </w:r>
                            <w:r w:rsidRPr="001F41F9">
                              <w:rPr>
                                <w:rFonts w:hint="eastAsia"/>
                                <w:sz w:val="20"/>
                                <w:szCs w:val="20"/>
                              </w:rPr>
                              <w:t>、現場</w:t>
                            </w:r>
                            <w:r>
                              <w:rPr>
                                <w:rFonts w:hint="eastAsia"/>
                                <w:sz w:val="20"/>
                                <w:szCs w:val="20"/>
                              </w:rPr>
                              <w:t>の</w:t>
                            </w:r>
                            <w:r w:rsidRPr="001F41F9">
                              <w:rPr>
                                <w:rFonts w:hint="eastAsia"/>
                                <w:sz w:val="20"/>
                                <w:szCs w:val="20"/>
                              </w:rPr>
                              <w:t>リーダーに求められるコミュニケーションスキルについて考える</w:t>
                            </w:r>
                          </w:p>
                          <w:p w14:paraId="773C889A" w14:textId="1565E4D5" w:rsidR="001F41F9" w:rsidRPr="00235CB5" w:rsidRDefault="001F41F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11B65" id="テキスト ボックス 46" o:spid="_x0000_s1052" type="#_x0000_t202" style="position:absolute;margin-left:7.65pt;margin-top:24.15pt;width:148.35pt;height:12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" fillcolor="white [3201]" strokecolor="white [3212]" strokeweight=".5pt">
                <v:textbox>
                  <w:txbxContent>
                    <w:p w14:paraId="6C0BD89A" w14:textId="77777777" w:rsidR="00235CB5" w:rsidRPr="001F41F9" w:rsidRDefault="00235CB5" w:rsidP="00235CB5">
                      <w:pPr>
                        <w:rPr>
                          <w:sz w:val="20"/>
                          <w:szCs w:val="20"/>
                        </w:rPr>
                      </w:pPr>
                      <w:r w:rsidRPr="001F41F9">
                        <w:rPr>
                          <w:rFonts w:hint="eastAsia"/>
                          <w:sz w:val="20"/>
                          <w:szCs w:val="20"/>
                        </w:rPr>
                        <w:t>保育はコミュニケーションを介して行う仕事だが、保育者</w:t>
                      </w:r>
                      <w:r>
                        <w:rPr>
                          <w:rFonts w:hint="eastAsia"/>
                          <w:sz w:val="20"/>
                          <w:szCs w:val="20"/>
                        </w:rPr>
                        <w:t>間</w:t>
                      </w:r>
                      <w:r w:rsidRPr="001F41F9">
                        <w:rPr>
                          <w:rFonts w:hint="eastAsia"/>
                          <w:sz w:val="20"/>
                          <w:szCs w:val="20"/>
                        </w:rPr>
                        <w:t>のコミュニケーション不足に陥りやすいのも現実である。</w:t>
                      </w:r>
                      <w:r>
                        <w:rPr>
                          <w:rFonts w:hint="eastAsia"/>
                          <w:sz w:val="20"/>
                          <w:szCs w:val="20"/>
                        </w:rPr>
                        <w:t>そこで</w:t>
                      </w:r>
                      <w:r w:rsidRPr="001F41F9">
                        <w:rPr>
                          <w:rFonts w:hint="eastAsia"/>
                          <w:sz w:val="20"/>
                          <w:szCs w:val="20"/>
                        </w:rPr>
                        <w:t>、現場</w:t>
                      </w:r>
                      <w:r>
                        <w:rPr>
                          <w:rFonts w:hint="eastAsia"/>
                          <w:sz w:val="20"/>
                          <w:szCs w:val="20"/>
                        </w:rPr>
                        <w:t>の</w:t>
                      </w:r>
                      <w:r w:rsidRPr="001F41F9">
                        <w:rPr>
                          <w:rFonts w:hint="eastAsia"/>
                          <w:sz w:val="20"/>
                          <w:szCs w:val="20"/>
                        </w:rPr>
                        <w:t>リーダーに求められるコミュニケーションスキルについて考える</w:t>
                      </w:r>
                    </w:p>
                    <w:p w14:paraId="773C889A" w14:textId="1565E4D5" w:rsidR="001F41F9" w:rsidRPr="00235CB5" w:rsidRDefault="001F41F9">
                      <w:pPr>
                        <w:rPr>
                          <w:sz w:val="18"/>
                          <w:szCs w:val="18"/>
                        </w:rPr>
                      </w:pPr>
                    </w:p>
                  </w:txbxContent>
                </v:textbox>
              </v:shape>
            </w:pict>
          </mc:Fallback>
        </mc:AlternateContent>
      </w:r>
    </w:p>
    <w:p w14:paraId="10CA439D" w14:textId="5B985CB0" w:rsidR="00CA5540" w:rsidRDefault="00CA5540" w:rsidP="0011074D">
      <w:pPr>
        <w:rPr>
          <w:sz w:val="21"/>
          <w:szCs w:val="21"/>
        </w:rPr>
      </w:pPr>
    </w:p>
    <w:p w14:paraId="59B4C308" w14:textId="7B5D8F07" w:rsidR="00CA5540" w:rsidRDefault="00CA5540" w:rsidP="0011074D">
      <w:pPr>
        <w:rPr>
          <w:sz w:val="21"/>
          <w:szCs w:val="21"/>
        </w:rPr>
      </w:pPr>
    </w:p>
    <w:p w14:paraId="690638FB" w14:textId="7E494F7B" w:rsidR="00CA5540" w:rsidRDefault="00CA5540" w:rsidP="0011074D">
      <w:pPr>
        <w:rPr>
          <w:sz w:val="21"/>
          <w:szCs w:val="21"/>
        </w:rPr>
      </w:pPr>
    </w:p>
    <w:p w14:paraId="545FF023" w14:textId="2E095FB9" w:rsidR="00CA5540" w:rsidRDefault="00CA5540" w:rsidP="0011074D">
      <w:pPr>
        <w:rPr>
          <w:sz w:val="21"/>
          <w:szCs w:val="21"/>
        </w:rPr>
      </w:pPr>
    </w:p>
    <w:p w14:paraId="450A32C6" w14:textId="16290F71" w:rsidR="00CA5540" w:rsidRDefault="00CA5540" w:rsidP="0011074D">
      <w:pPr>
        <w:rPr>
          <w:sz w:val="21"/>
          <w:szCs w:val="21"/>
        </w:rPr>
      </w:pPr>
    </w:p>
    <w:sectPr w:rsidR="00CA5540" w:rsidSect="00461981">
      <w:pgSz w:w="11906" w:h="16838"/>
      <w:pgMar w:top="1361" w:right="964" w:bottom="1304" w:left="1077" w:header="851" w:footer="992" w:gutter="0"/>
      <w:cols w:space="425"/>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394C79" w14:textId="77777777" w:rsidR="000B6D8C" w:rsidRDefault="000B6D8C" w:rsidP="00112067">
      <w:pPr>
        <w:spacing w:after="0" w:line="240" w:lineRule="auto"/>
      </w:pPr>
      <w:r>
        <w:separator/>
      </w:r>
    </w:p>
  </w:endnote>
  <w:endnote w:type="continuationSeparator" w:id="0">
    <w:p w14:paraId="2014AFC8" w14:textId="77777777" w:rsidR="000B6D8C" w:rsidRDefault="000B6D8C" w:rsidP="001120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8AAC21" w14:textId="77777777" w:rsidR="000B6D8C" w:rsidRDefault="000B6D8C" w:rsidP="00112067">
      <w:pPr>
        <w:spacing w:after="0" w:line="240" w:lineRule="auto"/>
      </w:pPr>
      <w:r>
        <w:separator/>
      </w:r>
    </w:p>
  </w:footnote>
  <w:footnote w:type="continuationSeparator" w:id="0">
    <w:p w14:paraId="622C5B7A" w14:textId="77777777" w:rsidR="000B6D8C" w:rsidRDefault="000B6D8C" w:rsidP="001120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A42EB9"/>
    <w:multiLevelType w:val="hybridMultilevel"/>
    <w:tmpl w:val="E4DEA6EA"/>
    <w:lvl w:ilvl="0" w:tplc="EBA839F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71BA44CE"/>
    <w:multiLevelType w:val="hybridMultilevel"/>
    <w:tmpl w:val="F0D01A06"/>
    <w:lvl w:ilvl="0" w:tplc="7B560CF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2106225846">
    <w:abstractNumId w:val="1"/>
  </w:num>
  <w:num w:numId="2" w16cid:durableId="16817398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bordersDoNotSurroundHeader/>
  <w:bordersDoNotSurroundFooter/>
  <w:proofState w:spelling="clean" w:grammar="dirty"/>
  <w:defaultTabStop w:val="840"/>
  <w:drawingGridHorizontalSpacing w:val="110"/>
  <w:drawingGridVerticalSpacing w:val="299"/>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74D"/>
    <w:rsid w:val="00023C67"/>
    <w:rsid w:val="00025C35"/>
    <w:rsid w:val="00027803"/>
    <w:rsid w:val="000300F9"/>
    <w:rsid w:val="00031261"/>
    <w:rsid w:val="00037376"/>
    <w:rsid w:val="00047ABE"/>
    <w:rsid w:val="00052E07"/>
    <w:rsid w:val="00096FBF"/>
    <w:rsid w:val="000B6D8C"/>
    <w:rsid w:val="00102A0C"/>
    <w:rsid w:val="001033E3"/>
    <w:rsid w:val="0011074D"/>
    <w:rsid w:val="00111E53"/>
    <w:rsid w:val="00112067"/>
    <w:rsid w:val="00141195"/>
    <w:rsid w:val="00157F30"/>
    <w:rsid w:val="001760A9"/>
    <w:rsid w:val="00177A52"/>
    <w:rsid w:val="001A3E53"/>
    <w:rsid w:val="001B261F"/>
    <w:rsid w:val="001E04C8"/>
    <w:rsid w:val="001F41F9"/>
    <w:rsid w:val="00206BCC"/>
    <w:rsid w:val="00226656"/>
    <w:rsid w:val="00227A3B"/>
    <w:rsid w:val="00235CB5"/>
    <w:rsid w:val="00237E76"/>
    <w:rsid w:val="002628B5"/>
    <w:rsid w:val="002879B9"/>
    <w:rsid w:val="002A679E"/>
    <w:rsid w:val="002B67B0"/>
    <w:rsid w:val="002B690F"/>
    <w:rsid w:val="002D04D8"/>
    <w:rsid w:val="002D520C"/>
    <w:rsid w:val="002D5FDC"/>
    <w:rsid w:val="003306F6"/>
    <w:rsid w:val="003559FE"/>
    <w:rsid w:val="00375715"/>
    <w:rsid w:val="003917F0"/>
    <w:rsid w:val="00397610"/>
    <w:rsid w:val="003B5982"/>
    <w:rsid w:val="003D63E0"/>
    <w:rsid w:val="003D70D1"/>
    <w:rsid w:val="003E27C5"/>
    <w:rsid w:val="0042022A"/>
    <w:rsid w:val="00442108"/>
    <w:rsid w:val="0044555D"/>
    <w:rsid w:val="004546AE"/>
    <w:rsid w:val="00461981"/>
    <w:rsid w:val="0046247A"/>
    <w:rsid w:val="004668D2"/>
    <w:rsid w:val="00476CC6"/>
    <w:rsid w:val="004A557F"/>
    <w:rsid w:val="004B1E40"/>
    <w:rsid w:val="004C092E"/>
    <w:rsid w:val="004C1C7E"/>
    <w:rsid w:val="004E58D9"/>
    <w:rsid w:val="005A086D"/>
    <w:rsid w:val="005A330E"/>
    <w:rsid w:val="00607950"/>
    <w:rsid w:val="00647652"/>
    <w:rsid w:val="006506CE"/>
    <w:rsid w:val="0065478A"/>
    <w:rsid w:val="006564D5"/>
    <w:rsid w:val="006709B5"/>
    <w:rsid w:val="00683C30"/>
    <w:rsid w:val="00687C5F"/>
    <w:rsid w:val="006A0DC4"/>
    <w:rsid w:val="00707BEE"/>
    <w:rsid w:val="007551D2"/>
    <w:rsid w:val="00770F16"/>
    <w:rsid w:val="00794312"/>
    <w:rsid w:val="00796DC3"/>
    <w:rsid w:val="007A0A72"/>
    <w:rsid w:val="007C425F"/>
    <w:rsid w:val="0082511C"/>
    <w:rsid w:val="0083585E"/>
    <w:rsid w:val="008709B8"/>
    <w:rsid w:val="008764AE"/>
    <w:rsid w:val="00887878"/>
    <w:rsid w:val="0089748A"/>
    <w:rsid w:val="008C27EB"/>
    <w:rsid w:val="008C28A4"/>
    <w:rsid w:val="008C601E"/>
    <w:rsid w:val="008D34A8"/>
    <w:rsid w:val="008D71A8"/>
    <w:rsid w:val="008E1F30"/>
    <w:rsid w:val="008F0022"/>
    <w:rsid w:val="008F71BE"/>
    <w:rsid w:val="009234A0"/>
    <w:rsid w:val="0098605B"/>
    <w:rsid w:val="009B47DC"/>
    <w:rsid w:val="00A44249"/>
    <w:rsid w:val="00A80347"/>
    <w:rsid w:val="00AA34AE"/>
    <w:rsid w:val="00B131EA"/>
    <w:rsid w:val="00B37D39"/>
    <w:rsid w:val="00B434A5"/>
    <w:rsid w:val="00B674BE"/>
    <w:rsid w:val="00B71852"/>
    <w:rsid w:val="00B849B4"/>
    <w:rsid w:val="00B93FA9"/>
    <w:rsid w:val="00BA721F"/>
    <w:rsid w:val="00BC3E9D"/>
    <w:rsid w:val="00BC4BF3"/>
    <w:rsid w:val="00C272BC"/>
    <w:rsid w:val="00C625D5"/>
    <w:rsid w:val="00C62F27"/>
    <w:rsid w:val="00C63D47"/>
    <w:rsid w:val="00CA5540"/>
    <w:rsid w:val="00CD0CBA"/>
    <w:rsid w:val="00D56687"/>
    <w:rsid w:val="00D770BA"/>
    <w:rsid w:val="00D96403"/>
    <w:rsid w:val="00E6017B"/>
    <w:rsid w:val="00E65497"/>
    <w:rsid w:val="00E74306"/>
    <w:rsid w:val="00E76EC7"/>
    <w:rsid w:val="00E93FF9"/>
    <w:rsid w:val="00EB7A31"/>
    <w:rsid w:val="00ED1F6B"/>
    <w:rsid w:val="00F257A2"/>
    <w:rsid w:val="00F32DA2"/>
    <w:rsid w:val="00F44AF1"/>
    <w:rsid w:val="00F505DC"/>
    <w:rsid w:val="00F52C15"/>
    <w:rsid w:val="00F624AA"/>
    <w:rsid w:val="00FA0339"/>
    <w:rsid w:val="00FA2972"/>
    <w:rsid w:val="00FC0B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1148D27"/>
  <w15:chartTrackingRefBased/>
  <w15:docId w15:val="{5A677BD4-226E-421F-85F2-E8AA41F4F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11074D"/>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11074D"/>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11074D"/>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11074D"/>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11074D"/>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11074D"/>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11074D"/>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11074D"/>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11074D"/>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1074D"/>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11074D"/>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11074D"/>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11074D"/>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11074D"/>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11074D"/>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11074D"/>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11074D"/>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11074D"/>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11074D"/>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11074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1074D"/>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11074D"/>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11074D"/>
    <w:pPr>
      <w:spacing w:before="160"/>
      <w:jc w:val="center"/>
    </w:pPr>
    <w:rPr>
      <w:i/>
      <w:iCs/>
      <w:color w:val="404040" w:themeColor="text1" w:themeTint="BF"/>
    </w:rPr>
  </w:style>
  <w:style w:type="character" w:customStyle="1" w:styleId="a8">
    <w:name w:val="引用文 (文字)"/>
    <w:basedOn w:val="a0"/>
    <w:link w:val="a7"/>
    <w:uiPriority w:val="29"/>
    <w:rsid w:val="0011074D"/>
    <w:rPr>
      <w:i/>
      <w:iCs/>
      <w:color w:val="404040" w:themeColor="text1" w:themeTint="BF"/>
    </w:rPr>
  </w:style>
  <w:style w:type="paragraph" w:styleId="a9">
    <w:name w:val="List Paragraph"/>
    <w:basedOn w:val="a"/>
    <w:uiPriority w:val="34"/>
    <w:qFormat/>
    <w:rsid w:val="0011074D"/>
    <w:pPr>
      <w:ind w:left="720"/>
      <w:contextualSpacing/>
    </w:pPr>
  </w:style>
  <w:style w:type="character" w:styleId="21">
    <w:name w:val="Intense Emphasis"/>
    <w:basedOn w:val="a0"/>
    <w:uiPriority w:val="21"/>
    <w:qFormat/>
    <w:rsid w:val="0011074D"/>
    <w:rPr>
      <w:i/>
      <w:iCs/>
      <w:color w:val="0F4761" w:themeColor="accent1" w:themeShade="BF"/>
    </w:rPr>
  </w:style>
  <w:style w:type="paragraph" w:styleId="22">
    <w:name w:val="Intense Quote"/>
    <w:basedOn w:val="a"/>
    <w:next w:val="a"/>
    <w:link w:val="23"/>
    <w:uiPriority w:val="30"/>
    <w:qFormat/>
    <w:rsid w:val="001107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11074D"/>
    <w:rPr>
      <w:i/>
      <w:iCs/>
      <w:color w:val="0F4761" w:themeColor="accent1" w:themeShade="BF"/>
    </w:rPr>
  </w:style>
  <w:style w:type="character" w:styleId="24">
    <w:name w:val="Intense Reference"/>
    <w:basedOn w:val="a0"/>
    <w:uiPriority w:val="32"/>
    <w:qFormat/>
    <w:rsid w:val="0011074D"/>
    <w:rPr>
      <w:b/>
      <w:bCs/>
      <w:smallCaps/>
      <w:color w:val="0F4761" w:themeColor="accent1" w:themeShade="BF"/>
      <w:spacing w:val="5"/>
    </w:rPr>
  </w:style>
  <w:style w:type="paragraph" w:styleId="aa">
    <w:name w:val="No Spacing"/>
    <w:uiPriority w:val="1"/>
    <w:qFormat/>
    <w:rsid w:val="00687C5F"/>
    <w:pPr>
      <w:widowControl w:val="0"/>
      <w:spacing w:after="0" w:line="240" w:lineRule="auto"/>
    </w:pPr>
  </w:style>
  <w:style w:type="table" w:styleId="ab">
    <w:name w:val="Table Grid"/>
    <w:basedOn w:val="a1"/>
    <w:uiPriority w:val="39"/>
    <w:rsid w:val="004455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112067"/>
    <w:pPr>
      <w:tabs>
        <w:tab w:val="center" w:pos="4252"/>
        <w:tab w:val="right" w:pos="8504"/>
      </w:tabs>
      <w:snapToGrid w:val="0"/>
    </w:pPr>
  </w:style>
  <w:style w:type="character" w:customStyle="1" w:styleId="ad">
    <w:name w:val="ヘッダー (文字)"/>
    <w:basedOn w:val="a0"/>
    <w:link w:val="ac"/>
    <w:uiPriority w:val="99"/>
    <w:rsid w:val="00112067"/>
  </w:style>
  <w:style w:type="paragraph" w:styleId="ae">
    <w:name w:val="footer"/>
    <w:basedOn w:val="a"/>
    <w:link w:val="af"/>
    <w:uiPriority w:val="99"/>
    <w:unhideWhenUsed/>
    <w:rsid w:val="00112067"/>
    <w:pPr>
      <w:tabs>
        <w:tab w:val="center" w:pos="4252"/>
        <w:tab w:val="right" w:pos="8504"/>
      </w:tabs>
      <w:snapToGrid w:val="0"/>
    </w:pPr>
  </w:style>
  <w:style w:type="character" w:customStyle="1" w:styleId="af">
    <w:name w:val="フッター (文字)"/>
    <w:basedOn w:val="a0"/>
    <w:link w:val="ae"/>
    <w:uiPriority w:val="99"/>
    <w:rsid w:val="00112067"/>
  </w:style>
  <w:style w:type="paragraph" w:styleId="Web">
    <w:name w:val="Normal (Web)"/>
    <w:basedOn w:val="a"/>
    <w:uiPriority w:val="99"/>
    <w:semiHidden/>
    <w:unhideWhenUsed/>
    <w:rsid w:val="008D71A8"/>
    <w:pPr>
      <w:widowControl/>
      <w:spacing w:before="100" w:beforeAutospacing="1" w:after="100" w:afterAutospacing="1" w:line="240" w:lineRule="auto"/>
    </w:pPr>
    <w:rPr>
      <w:rFonts w:ascii="ＭＳ Ｐゴシック" w:eastAsia="ＭＳ Ｐゴシック" w:hAnsi="ＭＳ Ｐゴシック" w:cs="ＭＳ Ｐゴシック"/>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0957565">
      <w:bodyDiv w:val="1"/>
      <w:marLeft w:val="0"/>
      <w:marRight w:val="0"/>
      <w:marTop w:val="0"/>
      <w:marBottom w:val="0"/>
      <w:divBdr>
        <w:top w:val="none" w:sz="0" w:space="0" w:color="auto"/>
        <w:left w:val="none" w:sz="0" w:space="0" w:color="auto"/>
        <w:bottom w:val="none" w:sz="0" w:space="0" w:color="auto"/>
        <w:right w:val="none" w:sz="0" w:space="0" w:color="auto"/>
      </w:divBdr>
    </w:div>
    <w:div w:id="497041228">
      <w:bodyDiv w:val="1"/>
      <w:marLeft w:val="0"/>
      <w:marRight w:val="0"/>
      <w:marTop w:val="0"/>
      <w:marBottom w:val="0"/>
      <w:divBdr>
        <w:top w:val="none" w:sz="0" w:space="0" w:color="auto"/>
        <w:left w:val="none" w:sz="0" w:space="0" w:color="auto"/>
        <w:bottom w:val="none" w:sz="0" w:space="0" w:color="auto"/>
        <w:right w:val="none" w:sz="0" w:space="0" w:color="auto"/>
      </w:divBdr>
    </w:div>
    <w:div w:id="754714291">
      <w:bodyDiv w:val="1"/>
      <w:marLeft w:val="0"/>
      <w:marRight w:val="0"/>
      <w:marTop w:val="0"/>
      <w:marBottom w:val="0"/>
      <w:divBdr>
        <w:top w:val="none" w:sz="0" w:space="0" w:color="auto"/>
        <w:left w:val="none" w:sz="0" w:space="0" w:color="auto"/>
        <w:bottom w:val="none" w:sz="0" w:space="0" w:color="auto"/>
        <w:right w:val="none" w:sz="0" w:space="0" w:color="auto"/>
      </w:divBdr>
    </w:div>
    <w:div w:id="791092800">
      <w:bodyDiv w:val="1"/>
      <w:marLeft w:val="0"/>
      <w:marRight w:val="0"/>
      <w:marTop w:val="0"/>
      <w:marBottom w:val="0"/>
      <w:divBdr>
        <w:top w:val="none" w:sz="0" w:space="0" w:color="auto"/>
        <w:left w:val="none" w:sz="0" w:space="0" w:color="auto"/>
        <w:bottom w:val="none" w:sz="0" w:space="0" w:color="auto"/>
        <w:right w:val="none" w:sz="0" w:space="0" w:color="auto"/>
      </w:divBdr>
    </w:div>
    <w:div w:id="1054890347">
      <w:bodyDiv w:val="1"/>
      <w:marLeft w:val="0"/>
      <w:marRight w:val="0"/>
      <w:marTop w:val="0"/>
      <w:marBottom w:val="0"/>
      <w:divBdr>
        <w:top w:val="none" w:sz="0" w:space="0" w:color="auto"/>
        <w:left w:val="none" w:sz="0" w:space="0" w:color="auto"/>
        <w:bottom w:val="none" w:sz="0" w:space="0" w:color="auto"/>
        <w:right w:val="none" w:sz="0" w:space="0" w:color="auto"/>
      </w:divBdr>
    </w:div>
    <w:div w:id="2116628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 standalone="yes"?><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jpeg" /><Relationship Id="rId18"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image" Target="media/image10.jpeg" /><Relationship Id="rId2" Type="http://schemas.openxmlformats.org/officeDocument/2006/relationships/numbering" Target="numbering.xml" /><Relationship Id="rId16" Type="http://schemas.openxmlformats.org/officeDocument/2006/relationships/image" Target="media/image9.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5" Type="http://schemas.openxmlformats.org/officeDocument/2006/relationships/webSettings" Target="webSettings.xml" /><Relationship Id="rId15" Type="http://schemas.openxmlformats.org/officeDocument/2006/relationships/image" Target="media/image8.jpeg" /><Relationship Id="rId10" Type="http://schemas.openxmlformats.org/officeDocument/2006/relationships/image" Target="media/image3.jpeg" /><Relationship Id="rId19"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jpeg"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804E49-34BB-4889-B9E7-87BCD11A4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165</Words>
  <Characters>945</Characters>
  <Application/>
  <DocSecurity>2</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cp:lastPrinted>2025-04-24T00:15:00Z</cp:lastPrinted>
  <dcterms:created xsi:type="dcterms:W3CDTF">2025-04-24T01:52:00Z</dcterms:created>
  <dcterms:modified xsi:type="dcterms:W3CDTF">2025-05-16T06:08:00Z</dcterms:modified>
</cp:coreProperties>
</file>