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F0" w:rsidRDefault="009E0819">
      <w:r>
        <w:rPr>
          <w:rFonts w:ascii="ＭＳ ゴシック" w:eastAsia="ＭＳ ゴシック" w:hint="eastAsia"/>
          <w:b/>
        </w:rPr>
        <w:t>様式１</w:t>
      </w:r>
    </w:p>
    <w:p w:rsidR="00320EF0" w:rsidRDefault="009E0819">
      <w:r>
        <w:rPr>
          <w:rFonts w:hint="eastAsia"/>
        </w:rPr>
        <w:t xml:space="preserve">　（　　　建設事務所経由）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320EF0">
        <w:trPr>
          <w:cantSplit/>
          <w:trHeight w:val="12628"/>
        </w:trPr>
        <w:tc>
          <w:tcPr>
            <w:tcW w:w="9636" w:type="dxa"/>
            <w:tcBorders>
              <w:bottom w:val="single" w:sz="4" w:space="0" w:color="auto"/>
            </w:tcBorders>
            <w:vAlign w:val="center"/>
          </w:tcPr>
          <w:p w:rsidR="00320EF0" w:rsidRDefault="009E0819">
            <w:pPr>
              <w:jc w:val="center"/>
              <w:rPr>
                <w:rFonts w:ascii="ＭＳ ゴシック" w:eastAsia="ＭＳ ゴシック"/>
                <w:b/>
                <w:sz w:val="40"/>
              </w:rPr>
            </w:pPr>
            <w:r>
              <w:rPr>
                <w:rFonts w:ascii="ＭＳ ゴシック" w:eastAsia="ＭＳ ゴシック" w:hint="eastAsia"/>
                <w:b/>
                <w:sz w:val="40"/>
              </w:rPr>
              <w:t>廃　業　等　の　届　出</w:t>
            </w:r>
          </w:p>
          <w:p w:rsidR="00320EF0" w:rsidRDefault="00320EF0"/>
          <w:p w:rsidR="00320EF0" w:rsidRDefault="007E0446">
            <w:pPr>
              <w:rPr>
                <w:sz w:val="28"/>
              </w:rPr>
            </w:pPr>
            <w:r>
              <w:rPr>
                <w:rFonts w:hint="eastAsia"/>
                <w:sz w:val="28"/>
              </w:rPr>
              <w:t xml:space="preserve">　　　　　　　　　　　　　　　　　　　　　　　令和</w:t>
            </w:r>
            <w:r w:rsidR="009E0819">
              <w:rPr>
                <w:rFonts w:hint="eastAsia"/>
                <w:sz w:val="28"/>
              </w:rPr>
              <w:t xml:space="preserve">　　年　　月　　日</w:t>
            </w:r>
          </w:p>
          <w:p w:rsidR="00320EF0" w:rsidRDefault="00320EF0">
            <w:pPr>
              <w:rPr>
                <w:sz w:val="28"/>
              </w:rPr>
            </w:pPr>
          </w:p>
          <w:p w:rsidR="00320EF0" w:rsidRDefault="009E0819">
            <w:pPr>
              <w:rPr>
                <w:sz w:val="28"/>
              </w:rPr>
            </w:pPr>
            <w:r>
              <w:rPr>
                <w:rFonts w:hint="eastAsia"/>
                <w:sz w:val="28"/>
              </w:rPr>
              <w:t xml:space="preserve">　　長野県知事　　　　　　　　　　殿</w:t>
            </w:r>
          </w:p>
          <w:p w:rsidR="00320EF0" w:rsidRDefault="00320EF0">
            <w:pPr>
              <w:rPr>
                <w:sz w:val="28"/>
              </w:rPr>
            </w:pPr>
          </w:p>
          <w:p w:rsidR="00320EF0" w:rsidRDefault="009E0819">
            <w:pPr>
              <w:rPr>
                <w:sz w:val="28"/>
              </w:rPr>
            </w:pPr>
            <w:r>
              <w:rPr>
                <w:rFonts w:hint="eastAsia"/>
                <w:sz w:val="28"/>
              </w:rPr>
              <w:t xml:space="preserve">　　　　　　　　　　　　　　住　　　　所</w:t>
            </w:r>
          </w:p>
          <w:p w:rsidR="00320EF0" w:rsidRDefault="009E0819">
            <w:pPr>
              <w:rPr>
                <w:sz w:val="28"/>
              </w:rPr>
            </w:pPr>
            <w:r>
              <w:rPr>
                <w:rFonts w:hint="eastAsia"/>
                <w:sz w:val="28"/>
              </w:rPr>
              <w:t xml:space="preserve">　　　　　　　　　　　　　　商号又は名称</w:t>
            </w:r>
          </w:p>
          <w:p w:rsidR="00320EF0" w:rsidRDefault="009E0819">
            <w:pPr>
              <w:rPr>
                <w:sz w:val="28"/>
              </w:rPr>
            </w:pPr>
            <w:r>
              <w:rPr>
                <w:rFonts w:hint="eastAsia"/>
                <w:sz w:val="28"/>
              </w:rPr>
              <w:t xml:space="preserve">　　　　　　　　　　　　　　</w:t>
            </w:r>
            <w:r>
              <w:rPr>
                <w:sz w:val="28"/>
              </w:rPr>
              <w:fldChar w:fldCharType="begin"/>
            </w:r>
            <w:r>
              <w:rPr>
                <w:sz w:val="28"/>
              </w:rPr>
              <w:instrText xml:space="preserve"> eq \o\ad(</w:instrText>
            </w:r>
            <w:r>
              <w:rPr>
                <w:rFonts w:hint="eastAsia"/>
                <w:sz w:val="28"/>
              </w:rPr>
              <w:instrText>代表者氏名</w:instrText>
            </w:r>
            <w:r>
              <w:rPr>
                <w:sz w:val="28"/>
              </w:rPr>
              <w:instrText>,</w:instrText>
            </w:r>
            <w:r>
              <w:rPr>
                <w:rFonts w:hint="eastAsia"/>
                <w:sz w:val="28"/>
              </w:rPr>
              <w:instrText xml:space="preserve">　　　　　　</w:instrText>
            </w:r>
            <w:r>
              <w:rPr>
                <w:sz w:val="28"/>
              </w:rPr>
              <w:instrText>)</w:instrText>
            </w:r>
            <w:r>
              <w:rPr>
                <w:sz w:val="28"/>
              </w:rPr>
              <w:fldChar w:fldCharType="end"/>
            </w:r>
            <w:r w:rsidR="007E0446">
              <w:rPr>
                <w:rFonts w:hint="eastAsia"/>
                <w:sz w:val="28"/>
              </w:rPr>
              <w:t xml:space="preserve">　　　　　　　　　　　</w:t>
            </w:r>
          </w:p>
          <w:p w:rsidR="007E0446" w:rsidRDefault="007E0446">
            <w:pPr>
              <w:rPr>
                <w:rFonts w:hint="eastAsia"/>
                <w:sz w:val="28"/>
              </w:rPr>
            </w:pPr>
            <w:bookmarkStart w:id="0" w:name="_GoBack"/>
            <w:bookmarkEnd w:id="0"/>
          </w:p>
          <w:p w:rsidR="00320EF0" w:rsidRDefault="00320EF0">
            <w:pPr>
              <w:rPr>
                <w:sz w:val="28"/>
              </w:rPr>
            </w:pPr>
          </w:p>
          <w:p w:rsidR="00320EF0" w:rsidRDefault="00320EF0">
            <w:pPr>
              <w:rPr>
                <w:sz w:val="28"/>
              </w:rPr>
            </w:pPr>
          </w:p>
          <w:p w:rsidR="00320EF0" w:rsidRDefault="009E0819">
            <w:pPr>
              <w:rPr>
                <w:sz w:val="28"/>
              </w:rPr>
            </w:pPr>
            <w:r>
              <w:rPr>
                <w:rFonts w:hint="eastAsia"/>
                <w:sz w:val="28"/>
              </w:rPr>
              <w:t xml:space="preserve">　平成　　年　　月　　日浄化槽工事業を廃業等しましたので、法第26条の規定により、下記のとおりお届けします。</w:t>
            </w:r>
          </w:p>
          <w:p w:rsidR="00320EF0" w:rsidRDefault="00320EF0">
            <w:pPr>
              <w:rPr>
                <w:sz w:val="28"/>
              </w:rPr>
            </w:pPr>
          </w:p>
          <w:p w:rsidR="00320EF0" w:rsidRDefault="009E0819">
            <w:pPr>
              <w:jc w:val="center"/>
              <w:rPr>
                <w:sz w:val="28"/>
              </w:rPr>
            </w:pPr>
            <w:r>
              <w:rPr>
                <w:rFonts w:hint="eastAsia"/>
                <w:sz w:val="28"/>
              </w:rPr>
              <w:t>記</w:t>
            </w:r>
          </w:p>
          <w:p w:rsidR="00320EF0" w:rsidRDefault="00320EF0">
            <w:pPr>
              <w:rPr>
                <w:sz w:val="28"/>
              </w:rPr>
            </w:pPr>
          </w:p>
          <w:p w:rsidR="00320EF0" w:rsidRDefault="009E0819">
            <w:pPr>
              <w:rPr>
                <w:sz w:val="28"/>
              </w:rPr>
            </w:pPr>
            <w:r>
              <w:rPr>
                <w:rFonts w:hint="eastAsia"/>
                <w:sz w:val="28"/>
              </w:rPr>
              <w:t>１　廃業等の理由（具体的に記載すること。）</w:t>
            </w:r>
          </w:p>
          <w:p w:rsidR="00320EF0" w:rsidRDefault="00320EF0">
            <w:pPr>
              <w:rPr>
                <w:sz w:val="28"/>
              </w:rPr>
            </w:pPr>
          </w:p>
          <w:p w:rsidR="00320EF0" w:rsidRDefault="00320EF0">
            <w:pPr>
              <w:rPr>
                <w:sz w:val="28"/>
              </w:rPr>
            </w:pPr>
          </w:p>
          <w:p w:rsidR="00320EF0" w:rsidRDefault="00320EF0">
            <w:pPr>
              <w:rPr>
                <w:sz w:val="28"/>
              </w:rPr>
            </w:pPr>
          </w:p>
          <w:p w:rsidR="00320EF0" w:rsidRDefault="00320EF0">
            <w:pPr>
              <w:rPr>
                <w:sz w:val="28"/>
              </w:rPr>
            </w:pPr>
          </w:p>
          <w:p w:rsidR="00320EF0" w:rsidRDefault="00320EF0">
            <w:pPr>
              <w:rPr>
                <w:sz w:val="28"/>
              </w:rPr>
            </w:pPr>
          </w:p>
          <w:p w:rsidR="00320EF0" w:rsidRDefault="009E0819">
            <w:pPr>
              <w:rPr>
                <w:sz w:val="28"/>
              </w:rPr>
            </w:pPr>
            <w:r>
              <w:rPr>
                <w:rFonts w:hint="eastAsia"/>
                <w:sz w:val="28"/>
              </w:rPr>
              <w:t>２　登録番号　　　　　長野県知事（登　　）第　　　号</w:t>
            </w:r>
          </w:p>
          <w:p w:rsidR="00320EF0" w:rsidRDefault="00320EF0">
            <w:pPr>
              <w:rPr>
                <w:sz w:val="28"/>
              </w:rPr>
            </w:pPr>
          </w:p>
          <w:p w:rsidR="00320EF0" w:rsidRDefault="00320EF0">
            <w:pPr>
              <w:rPr>
                <w:sz w:val="28"/>
              </w:rPr>
            </w:pPr>
          </w:p>
          <w:p w:rsidR="00320EF0" w:rsidRDefault="00320EF0">
            <w:pPr>
              <w:rPr>
                <w:sz w:val="28"/>
              </w:rPr>
            </w:pPr>
          </w:p>
          <w:p w:rsidR="00320EF0" w:rsidRDefault="00320EF0">
            <w:pPr>
              <w:rPr>
                <w:sz w:val="28"/>
              </w:rPr>
            </w:pPr>
          </w:p>
          <w:p w:rsidR="00320EF0" w:rsidRDefault="00320EF0">
            <w:pPr>
              <w:rPr>
                <w:sz w:val="28"/>
              </w:rPr>
            </w:pPr>
          </w:p>
          <w:p w:rsidR="00320EF0" w:rsidRDefault="009E0819">
            <w:pPr>
              <w:rPr>
                <w:sz w:val="28"/>
              </w:rPr>
            </w:pPr>
            <w:r>
              <w:rPr>
                <w:rFonts w:hint="eastAsia"/>
                <w:sz w:val="28"/>
              </w:rPr>
              <w:t>３　登録年月日　　　　　　　　年　　月　　日</w:t>
            </w:r>
          </w:p>
          <w:p w:rsidR="00320EF0" w:rsidRDefault="00320EF0">
            <w:pPr>
              <w:rPr>
                <w:sz w:val="28"/>
              </w:rPr>
            </w:pPr>
          </w:p>
          <w:p w:rsidR="00320EF0" w:rsidRDefault="00320EF0">
            <w:pPr>
              <w:rPr>
                <w:sz w:val="28"/>
              </w:rPr>
            </w:pPr>
          </w:p>
          <w:p w:rsidR="00320EF0" w:rsidRDefault="00320EF0">
            <w:pPr>
              <w:rPr>
                <w:sz w:val="28"/>
              </w:rPr>
            </w:pPr>
          </w:p>
          <w:p w:rsidR="00320EF0" w:rsidRDefault="00320EF0"/>
        </w:tc>
      </w:tr>
    </w:tbl>
    <w:p w:rsidR="00320EF0" w:rsidRDefault="009E0819">
      <w:pPr>
        <w:pStyle w:val="a4"/>
      </w:pPr>
      <w:r>
        <w:rPr>
          <w:rFonts w:hint="eastAsia"/>
        </w:rPr>
        <w:t>（注）この届出書は、浄化槽工事業の登録を受けた者が浄化槽工事業を廃業等した場合に使用するものであること。</w:t>
      </w:r>
    </w:p>
    <w:sectPr w:rsidR="00320EF0">
      <w:pgSz w:w="11906" w:h="16838" w:code="9"/>
      <w:pgMar w:top="1418" w:right="1134" w:bottom="1134" w:left="1134" w:header="851" w:footer="992" w:gutter="0"/>
      <w:cols w:space="425"/>
      <w:docGrid w:type="linesAndChars" w:linePitch="361" w:charSpace="-2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851"/>
  <w:drawingGridHorizontalSpacing w:val="113"/>
  <w:drawingGridVerticalSpacing w:val="361"/>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9E0819"/>
    <w:rsid w:val="00320EF0"/>
    <w:rsid w:val="007E0446"/>
    <w:rsid w:val="009E0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32909B1-363C-4A40-A06C-981C8C7C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1130" w:right="33" w:hanging="1130"/>
    </w:pPr>
  </w:style>
  <w:style w:type="paragraph" w:styleId="a4">
    <w:name w:val="Body Text Indent"/>
    <w:basedOn w:val="a"/>
    <w:semiHidden/>
    <w:pPr>
      <w:ind w:left="452" w:hanging="4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別記様式第１号（第２条関係）</vt:lpstr>
    </vt:vector>
  </TitlesOfParts>
  <Company>長野県</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別記様式第１号（第２条関係）</dc:title>
  <dc:creator>東芝ユーザ</dc:creator>
  <cp:lastModifiedBy>Administrator</cp:lastModifiedBy>
  <cp:revision>3</cp:revision>
  <cp:lastPrinted>2001-03-23T01:30:00Z</cp:lastPrinted>
  <dcterms:created xsi:type="dcterms:W3CDTF">2015-03-12T11:16:00Z</dcterms:created>
  <dcterms:modified xsi:type="dcterms:W3CDTF">2021-01-06T07:35:00Z</dcterms:modified>
</cp:coreProperties>
</file>