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4BE8" w14:textId="6310664B" w:rsidR="007A3850" w:rsidRDefault="00C40B83" w:rsidP="00955E87">
      <w:pPr>
        <w:rPr>
          <w:rFonts w:ascii="HG正楷書体-PRO" w:eastAsia="HG正楷書体-PRO"/>
          <w:b/>
          <w:bCs/>
          <w:sz w:val="24"/>
          <w:szCs w:val="24"/>
        </w:rPr>
      </w:pPr>
      <w:r>
        <w:rPr>
          <w:rFonts w:ascii="HG正楷書体-PRO" w:eastAsia="HG正楷書体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298F2" wp14:editId="073149B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505450" cy="5016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016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D4452" w14:textId="77777777" w:rsidR="00C40B83" w:rsidRPr="007A761F" w:rsidRDefault="00C40B83" w:rsidP="00C40B83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A761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女性から選ばれる長野県を目指すリーダーの会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98F2" id="四角形: 角を丸くする 6" o:spid="_x0000_s1026" style="position:absolute;left:0;text-align:left;margin-left:0;margin-top:-.05pt;width:433.5pt;height:39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ZiXQIAAKwEAAAOAAAAZHJzL2Uyb0RvYy54bWysVMFu2zAMvQ/YPwi6r3aCpO2COkWQoMOA&#10;oi2WDj0rshQbkESNUmJ3Xz9Kdtqu22lYDgopMnzk02Ourntr2FFhaMFVfHJWcqachLp1+4p/f7z5&#10;dMlZiMLVwoBTFX9WgV8vP3646vxCTaEBUytkVMSFRecr3sToF0URZKOsCGfglaOgBrQikov7okbR&#10;UXVrimlZnhcdYO0RpAqBbjdDkC9zfa2VjPdaBxWZqTj1FvOJ+dyls1heicUehW9aObYh/qELK1pH&#10;oC+lNiIKdsD2j1K2lQgBdDyTYAvQupUqz0DTTMp302wb4VWehcgJ/oWm8P/Kyrvj1j8g0dD5sAhk&#10;pil6jTZ9U3+sz2Q9v5Cl+sgkXc7n5Xw2J04lxebl5JxsKlO8/tpjiF8UWJaMiiMcXP2NXiQTJY63&#10;IQ75p7yEGMC09U1rTHZwv1sbZEeRXq+clucniN/SjGMdaW96UaZuBKlIGxHJtL6ueHB7zoTZkzxl&#10;xIztICHkp0/YGxGaASOXHTRh20jCNK2t+GWZPuNwxqXOVJbWOMErc8mK/a4f6dxB/fyADGGQXfDy&#10;piW8WxHig0DSGfVLuxPv6dAGaAgYLc4awJ9/u0/59PwU5awj3dKAPw4CFWfmqyNhfJ7MZkno2SED&#10;397usjObX0wp4g52DUTshDbUy2ym/GhOpkawT7Req4RIIeEk4VacqB3MdRw2idZTqtUqJ5GsvYi3&#10;butlKp3IShw/9k8C/aiESBq6g5O6xeKdFobc9EsHq0ME3WahJHIHRkllyaGVyHob1zft3Fs/Z73+&#10;ySx/AQAA//8DAFBLAwQUAAYACAAAACEAo5niGNsAAAAFAQAADwAAAGRycy9kb3ducmV2LnhtbEyP&#10;zU7DMBCE70i8g7VI3FqnIKVpyKaCSDlx6o8E3Nx4m0SN15HttOHtMSc4jmY0802xnc0gruR8bxlh&#10;tUxAEDdW99wiHA/1IgPhg2KtBsuE8E0etuX9XaFybW+8o+s+tCKWsM8VQhfCmEvpm46M8ks7Ekfv&#10;bJ1RIUrXSu3ULZabQT4lSSqN6jkudGqkqqPmsp8Mwu7w9uUa379XH/XnVLebKn2uK8THh/n1BUSg&#10;OfyF4Rc/okMZmU52Yu3FgBCPBITFCkQ0s3Qd9QlhnW1AloX8T1/+AAAA//8DAFBLAQItABQABgAI&#10;AAAAIQC2gziS/gAAAOEBAAATAAAAAAAAAAAAAAAAAAAAAABbQ29udGVudF9UeXBlc10ueG1sUEsB&#10;Ai0AFAAGAAgAAAAhADj9If/WAAAAlAEAAAsAAAAAAAAAAAAAAAAALwEAAF9yZWxzLy5yZWxzUEsB&#10;Ai0AFAAGAAgAAAAhAN7UxmJdAgAArAQAAA4AAAAAAAAAAAAAAAAALgIAAGRycy9lMm9Eb2MueG1s&#10;UEsBAi0AFAAGAAgAAAAhAKOZ4hjbAAAABQEAAA8AAAAAAAAAAAAAAAAAtwQAAGRycy9kb3ducmV2&#10;LnhtbFBLBQYAAAAABAAEAPMAAAC/BQAAAAA=&#10;" fillcolor="#002060" stroked="f" strokeweight="1pt">
                <v:stroke joinstyle="miter"/>
                <v:textbox inset=",0">
                  <w:txbxContent>
                    <w:p w14:paraId="0D4D4452" w14:textId="77777777" w:rsidR="00C40B83" w:rsidRPr="007A761F" w:rsidRDefault="00C40B83" w:rsidP="00C40B83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A761F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女性から選ばれる長野県を目指すリーダーの会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F0999" w14:textId="65BB9A53" w:rsidR="00955E87" w:rsidRDefault="00955E87" w:rsidP="00955E87">
      <w:pPr>
        <w:rPr>
          <w:rFonts w:ascii="HG正楷書体-PRO" w:eastAsia="HG正楷書体-PRO"/>
          <w:b/>
          <w:bCs/>
          <w:sz w:val="24"/>
          <w:szCs w:val="24"/>
        </w:rPr>
      </w:pPr>
    </w:p>
    <w:p w14:paraId="19E6098B" w14:textId="3CB9ACAD" w:rsidR="006756BB" w:rsidRDefault="006756BB" w:rsidP="00955E87">
      <w:pPr>
        <w:rPr>
          <w:rFonts w:ascii="HG正楷書体-PRO" w:eastAsia="HG正楷書体-PRO"/>
          <w:b/>
          <w:bCs/>
          <w:sz w:val="24"/>
          <w:szCs w:val="24"/>
        </w:rPr>
      </w:pPr>
    </w:p>
    <w:p w14:paraId="555B13B6" w14:textId="2329C03F" w:rsidR="006756BB" w:rsidRPr="002D6F81" w:rsidRDefault="006756BB" w:rsidP="00252176">
      <w:pPr>
        <w:spacing w:afterLines="50" w:after="180"/>
        <w:jc w:val="center"/>
        <w:rPr>
          <w:rFonts w:ascii="HG正楷書体-PRO" w:eastAsia="HG正楷書体-PRO"/>
          <w:b/>
          <w:bCs/>
          <w:sz w:val="64"/>
          <w:szCs w:val="64"/>
        </w:rPr>
      </w:pPr>
      <w:r w:rsidRPr="002D6F81">
        <w:rPr>
          <w:rFonts w:ascii="HG正楷書体-PRO" w:eastAsia="HG正楷書体-PRO" w:hint="eastAsia"/>
          <w:b/>
          <w:bCs/>
          <w:color w:val="002060"/>
          <w:sz w:val="64"/>
          <w:szCs w:val="64"/>
        </w:rPr>
        <w:t>行 動 宣 言</w:t>
      </w:r>
    </w:p>
    <w:p w14:paraId="5EE09A81" w14:textId="336236B6" w:rsidR="00821E62" w:rsidRPr="00F57203" w:rsidRDefault="007A3850" w:rsidP="00821E62">
      <w:pPr>
        <w:spacing w:afterLines="50" w:after="180" w:line="480" w:lineRule="exact"/>
        <w:ind w:firstLineChars="100" w:firstLine="280"/>
        <w:jc w:val="left"/>
        <w:rPr>
          <w:rFonts w:ascii="HG正楷書体-PRO" w:eastAsia="HG正楷書体-PRO"/>
          <w:color w:val="002060"/>
          <w:sz w:val="28"/>
          <w:szCs w:val="28"/>
        </w:rPr>
      </w:pPr>
      <w:r w:rsidRPr="00780874">
        <w:rPr>
          <w:rFonts w:ascii="HG正楷書体-PRO" w:eastAsia="HG正楷書体-PRO" w:hint="eastAsia"/>
          <w:color w:val="002060"/>
          <w:sz w:val="28"/>
          <w:szCs w:val="28"/>
        </w:rPr>
        <w:t>私は、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多様なライフスタイルを尊重し、誰も</w:t>
      </w:r>
      <w:r w:rsidR="00821E62">
        <w:rPr>
          <w:rFonts w:ascii="HG正楷書体-PRO" w:eastAsia="HG正楷書体-PRO" w:hint="eastAsia"/>
          <w:color w:val="002060"/>
          <w:sz w:val="28"/>
          <w:szCs w:val="28"/>
        </w:rPr>
        <w:t>が</w:t>
      </w:r>
      <w:r w:rsidR="00975DC6">
        <w:rPr>
          <w:rFonts w:ascii="HG正楷書体-PRO" w:eastAsia="HG正楷書体-PRO" w:hint="eastAsia"/>
          <w:color w:val="002060"/>
          <w:sz w:val="28"/>
          <w:szCs w:val="28"/>
        </w:rPr>
        <w:t>自分らしく暮らし、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働き</w:t>
      </w:r>
      <w:r w:rsidR="00975DC6">
        <w:rPr>
          <w:rFonts w:ascii="HG正楷書体-PRO" w:eastAsia="HG正楷書体-PRO" w:hint="eastAsia"/>
          <w:color w:val="002060"/>
          <w:sz w:val="28"/>
          <w:szCs w:val="28"/>
        </w:rPr>
        <w:t>続ける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こと</w:t>
      </w:r>
      <w:r w:rsidR="00975DC6">
        <w:rPr>
          <w:rFonts w:ascii="HG正楷書体-PRO" w:eastAsia="HG正楷書体-PRO" w:hint="eastAsia"/>
          <w:color w:val="002060"/>
          <w:sz w:val="28"/>
          <w:szCs w:val="28"/>
        </w:rPr>
        <w:t>ので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きる</w:t>
      </w:r>
      <w:r w:rsidR="00B72B56">
        <w:rPr>
          <w:rFonts w:ascii="HG正楷書体-PRO" w:eastAsia="HG正楷書体-PRO" w:hint="eastAsia"/>
          <w:color w:val="002060"/>
          <w:sz w:val="28"/>
          <w:szCs w:val="28"/>
        </w:rPr>
        <w:t>魅力ある長野県づくり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に向けて</w:t>
      </w:r>
      <w:r w:rsidR="00F57203">
        <w:rPr>
          <w:rFonts w:ascii="HG正楷書体-PRO" w:eastAsia="HG正楷書体-PRO" w:hint="eastAsia"/>
          <w:color w:val="002060"/>
          <w:sz w:val="28"/>
          <w:szCs w:val="28"/>
        </w:rPr>
        <w:t>、</w:t>
      </w:r>
      <w:r w:rsidR="00AF4CAD">
        <w:rPr>
          <w:rFonts w:ascii="HG正楷書体-PRO" w:eastAsia="HG正楷書体-PRO" w:hint="eastAsia"/>
          <w:color w:val="002060"/>
          <w:sz w:val="28"/>
          <w:szCs w:val="28"/>
        </w:rPr>
        <w:t>女性</w:t>
      </w:r>
      <w:r w:rsidR="00111A0E">
        <w:rPr>
          <w:rFonts w:ascii="HG正楷書体-PRO" w:eastAsia="HG正楷書体-PRO" w:hint="eastAsia"/>
          <w:color w:val="002060"/>
          <w:sz w:val="28"/>
          <w:szCs w:val="28"/>
        </w:rPr>
        <w:t>の職業生活における</w:t>
      </w:r>
      <w:r w:rsidR="00AF4CAD">
        <w:rPr>
          <w:rFonts w:ascii="HG正楷書体-PRO" w:eastAsia="HG正楷書体-PRO" w:hint="eastAsia"/>
          <w:color w:val="002060"/>
          <w:sz w:val="28"/>
          <w:szCs w:val="28"/>
        </w:rPr>
        <w:t>活躍を推進する</w:t>
      </w:r>
      <w:r w:rsidRPr="00780874">
        <w:rPr>
          <w:rFonts w:ascii="HG正楷書体-PRO" w:eastAsia="HG正楷書体-PRO" w:hint="eastAsia"/>
          <w:color w:val="002060"/>
          <w:sz w:val="28"/>
          <w:szCs w:val="28"/>
        </w:rPr>
        <w:t>以下の取組を行うことを宣言します。</w:t>
      </w:r>
    </w:p>
    <w:p w14:paraId="62D85679" w14:textId="1EA5B7C6" w:rsidR="007A3850" w:rsidRDefault="00780874" w:rsidP="007A3850">
      <w:p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2F90" wp14:editId="67513554">
                <wp:simplePos x="0" y="0"/>
                <wp:positionH relativeFrom="column">
                  <wp:posOffset>73660</wp:posOffset>
                </wp:positionH>
                <wp:positionV relativeFrom="paragraph">
                  <wp:posOffset>54610</wp:posOffset>
                </wp:positionV>
                <wp:extent cx="22860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DF9C4" w14:textId="6F18B527" w:rsidR="00E77900" w:rsidRPr="00E77900" w:rsidRDefault="0054145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自</w:t>
                            </w:r>
                            <w:r w:rsidR="008960E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組織内における取組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2D2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.8pt;margin-top:4.3pt;width:180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W1FgIAADMEAAAOAAAAZHJzL2Uyb0RvYy54bWysU02P2yAQvVfqf0DcGztuNt1acVbprlJV&#10;inZXylZ7JhhiS8BQILHTX98B56vbnqpeYGCG+XjvMbvrtSJ74XwLpqLjUU6JMBzq1mwr+v1l+eGW&#10;Eh+YqZkCIyp6EJ7ezd+/m3W2FAU0oGrhCCYxvuxsRZsQbJllnjdCMz8CKww6JTjNAh7dNqsd6zC7&#10;VlmR59OsA1dbB1x4j7cPg5POU34pBQ9PUnoRiKoo9hbS6tK6iWs2n7Fy65htWn5sg/1DF5q1Boue&#10;Uz2wwMjOtX+k0i134EGGEQedgZQtF2kGnGacv5lm3TAr0iwIjrdnmPz/S8sf92v77Ejov0CPBEZA&#10;OutLj5dxnl46HXfslKAfITycYRN9IBwvi+J2mufo4uiboHWTcM0ur63z4asATaJRUYe0JLTYfuUD&#10;VsTQU0gsZmDZKpWoUYZ0FZ1+xJS/efCFMvjw0mu0Qr/pSVtfzbGB+oDjORiY95YvW+xhxXx4Zg6p&#10;xrZRvuEJF6kAa8HRoqQB9/Nv9zEeGUAvJR1Kp6L+x445QYn6ZpCbz+PJJGotHSY3nwo8uGvP5tpj&#10;dvoeUJ1j/CiWJzPGB3UypQP9iipfxKroYoZj7YqGk3kfBkHjL+FisUhBqC7LwsqsLY+pI3YR4Zf+&#10;lTl7pCEggY9wEhkr37AxxA6oL3YBZJuoijgPqB7hR2UmBo+/KEr/+pyiLn99/gsAAP//AwBQSwME&#10;FAAGAAgAAAAhAAt/5NrbAAAABwEAAA8AAABkcnMvZG93bnJldi54bWxMjkFLw0AUhO+C/2F5gje7&#10;acUaYjalBIogemjtxdtLdpsEd9/G7LaN/fV9OelpGGaY+fLV6Kw4mSF0nhTMZwkIQ7XXHTUK9p+b&#10;hxREiEgarSej4NcEWBW3Nzlm2p9pa0672AgeoZChgjbGPpMy1K1xGGa+N8TZwQ8OI9uhkXrAM487&#10;KxdJspQOO+KHFntTtqb+3h2dgrdy84HbauHSiy1f3w/r/mf/9aTU/d24fgERzRj/yjDhMzoUzFT5&#10;I+kgLPv5kpsKUhaOH58nXymYVBa5/M9fXAEAAP//AwBQSwECLQAUAAYACAAAACEAtoM4kv4AAADh&#10;AQAAEwAAAAAAAAAAAAAAAAAAAAAAW0NvbnRlbnRfVHlwZXNdLnhtbFBLAQItABQABgAIAAAAIQA4&#10;/SH/1gAAAJQBAAALAAAAAAAAAAAAAAAAAC8BAABfcmVscy8ucmVsc1BLAQItABQABgAIAAAAIQCA&#10;bjW1FgIAADMEAAAOAAAAAAAAAAAAAAAAAC4CAABkcnMvZTJvRG9jLnhtbFBLAQItABQABgAIAAAA&#10;IQALf+Ta2wAAAAcBAAAPAAAAAAAAAAAAAAAAAHAEAABkcnMvZG93bnJldi54bWxQSwUGAAAAAAQA&#10;BADzAAAAeAUAAAAA&#10;" filled="f" stroked="f" strokeweight=".5pt">
                <v:textbox>
                  <w:txbxContent>
                    <w:p w14:paraId="199DF9C4" w14:textId="6F18B527" w:rsidR="00E77900" w:rsidRPr="00E77900" w:rsidRDefault="0054145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自</w:t>
                      </w:r>
                      <w:r w:rsidR="008960EF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組織内における取組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50D60" wp14:editId="4135AE9C">
                <wp:simplePos x="0" y="0"/>
                <wp:positionH relativeFrom="column">
                  <wp:posOffset>105410</wp:posOffset>
                </wp:positionH>
                <wp:positionV relativeFrom="paragraph">
                  <wp:posOffset>194310</wp:posOffset>
                </wp:positionV>
                <wp:extent cx="2825750" cy="266700"/>
                <wp:effectExtent l="0" t="0" r="12700" b="19050"/>
                <wp:wrapNone/>
                <wp:docPr id="1" name="四角形: 1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6670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3DD8E" w14:textId="7855B892" w:rsidR="007A3850" w:rsidRPr="00E77900" w:rsidRDefault="007A3850" w:rsidP="007A385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0D60" id="四角形: 1 つの角を切り取る 1" o:spid="_x0000_s1028" style="position:absolute;margin-left:8.3pt;margin-top:15.3pt;width:2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2575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PcpAIAAMQFAAAOAAAAZHJzL2Uyb0RvYy54bWysVEtPGzEQvlfqf7B8L/sQCRCxQRGIqhIC&#10;BFScHa+ddeVXbSe76a/v2PtIKKiHqjk4Y8/MNzPfzszlVack2jHnhdEVLk5yjJimphZ6U+HvL7df&#10;zjHygeiaSKNZhffM46vl50+XrV2w0jRG1swhANF+0doKNyHYRZZ52jBF/ImxTIOSG6dIgKvbZLUj&#10;LaArmZV5Ps9a42rrDGXew+tNr8TLhM85o+GBc88CkhWG3EI6XTrX8cyWl2SxccQ2gg5pkH/IQhGh&#10;IegEdUMCQVsn3kEpQZ3xhocTalRmOBeUpRqgmiL/o5rnhliWagFyvJ1o8v8Plt7vnu2jAxpa6xce&#10;xFhFx52K/5Af6hJZ+4ks1gVE4bE8L2dnM+CUgq6cz8/yxGZ28LbOh6/MKBSFCnstbPEEXyQRRXZ3&#10;PiTGaqSJgtYg9Q+MuJLA/45INMvhF78PIA7GII2Y0dMbKepbIWW6uM36WjoErpBqXubz0fmNmdTv&#10;PWOvsck3dMUQ9cgRIkfP7EBSksJesogn9RPjSNSRllRd6t8DJqGU6VD0qobUrE/zuMTJIxWcACMy&#10;h/Im7AHgbb4jds/UYB9dWWr/yTn/W2K98+SRIhsdJmcltHEfAUioaojc248k9dRElkK37oCbSA1Y&#10;xpe1qfePDjnTj6O39FZAi9wRHx6Jg+8PXQU7JTzAwaVpK2wGCaPGuF8fvUd7GAvQYtTCPEO//dwS&#10;xzCS3zQMzEVxehoXQLqA4I5f1+lyOjsrQaO36tpAExWwuSxNYrQPchS5M+oV1s4qRgQV0RTiVjiM&#10;4nXoNwysLcpWq2QE425JuNPPlkboyHDs5ZfulTg7TEiA2bo349QPbd+ze7CNntqstsFwEaLywOhw&#10;gVWRmmhYa3EXHd+T1WH5Ln8DAAD//wMAUEsDBBQABgAIAAAAIQBh5b5G2gAAAAgBAAAPAAAAZHJz&#10;L2Rvd25yZXYueG1sTI8xT8MwEIV3JP6DdUhs1GlBLgpxqgopGwstSzY3PuII+xzFThr+PccE093T&#10;e3r3XXVYgxcLTmmIpGG7KUAgddEO1Gv4ODcPzyBSNmSNj4QavjHBob69qUxp45XecTnlXnAJpdJo&#10;cDmPpZSpcxhM2sQRib3POAWTWU69tJO5cnnwclcUSgYzEF9wZsRXh93XaQ4azr5d1rFtmrfg+lke&#10;90vbBan1/d16fAGRcc1/YfjFZ3SomekSZ7JJeNZKcVLDY8GT/Se15eWiYb9TIOtK/n+g/gEAAP//&#10;AwBQSwECLQAUAAYACAAAACEAtoM4kv4AAADhAQAAEwAAAAAAAAAAAAAAAAAAAAAAW0NvbnRlbnRf&#10;VHlwZXNdLnhtbFBLAQItABQABgAIAAAAIQA4/SH/1gAAAJQBAAALAAAAAAAAAAAAAAAAAC8BAABf&#10;cmVscy8ucmVsc1BLAQItABQABgAIAAAAIQB128PcpAIAAMQFAAAOAAAAAAAAAAAAAAAAAC4CAABk&#10;cnMvZTJvRG9jLnhtbFBLAQItABQABgAIAAAAIQBh5b5G2gAAAAgBAAAPAAAAAAAAAAAAAAAAAP4E&#10;AABkcnMvZG93bnJldi54bWxQSwUGAAAAAAQABADzAAAABQYAAAAA&#10;" adj="-11796480,,5400" path="m,l2692400,r133350,133350l2825750,266700,,266700,,xe" fillcolor="#002060" strokecolor="black [3213]" strokeweight="1pt">
                <v:stroke joinstyle="miter"/>
                <v:formulas/>
                <v:path arrowok="t" o:connecttype="custom" o:connectlocs="0,0;2692400,0;2825750,133350;2825750,266700;0,266700;0,0" o:connectangles="0,0,0,0,0,0" textboxrect="0,0,2825750,266700"/>
                <v:textbox inset=",0">
                  <w:txbxContent>
                    <w:p w14:paraId="66C3DD8E" w14:textId="7855B892" w:rsidR="007A3850" w:rsidRPr="00E77900" w:rsidRDefault="007A3850" w:rsidP="007A385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8F06F" w14:textId="764DB856" w:rsidR="007A3850" w:rsidRDefault="007A3850" w:rsidP="007A3850">
      <w:pPr>
        <w:jc w:val="left"/>
        <w:rPr>
          <w:rFonts w:ascii="HG正楷書体-PRO" w:eastAsia="HG正楷書体-PRO"/>
          <w:b/>
          <w:bCs/>
          <w:sz w:val="22"/>
        </w:rPr>
      </w:pPr>
    </w:p>
    <w:p w14:paraId="39611046" w14:textId="11B4B4DC" w:rsidR="003729D5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43525" wp14:editId="23B1E0CB">
                <wp:simplePos x="0" y="0"/>
                <wp:positionH relativeFrom="column">
                  <wp:posOffset>105410</wp:posOffset>
                </wp:positionH>
                <wp:positionV relativeFrom="paragraph">
                  <wp:posOffset>16510</wp:posOffset>
                </wp:positionV>
                <wp:extent cx="6013450" cy="2514600"/>
                <wp:effectExtent l="0" t="0" r="2540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CA895" w14:textId="0F79AF98" w:rsidR="00EB3355" w:rsidRDefault="00C40BA6" w:rsidP="00C40BA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437C69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別紙「行動宣言における</w:t>
                            </w:r>
                            <w:r w:rsidR="00E55053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目標設定項目例</w:t>
                            </w:r>
                            <w:r w:rsidR="00437C69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19761E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を参考に、</w:t>
                            </w:r>
                            <w:r w:rsidR="00EB3355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重点的に取り組む項目について数値目標を設定し、その目標の達成に向けた具体的な取組を記載</w:t>
                            </w:r>
                          </w:p>
                          <w:p w14:paraId="0F8C6FF3" w14:textId="0D106FF4" w:rsidR="00647A36" w:rsidRPr="00EB3355" w:rsidRDefault="00647A36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9A657D" w14:textId="4AA3983D" w:rsidR="00AF0323" w:rsidRDefault="00AF0323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1449A2" w14:textId="02598DCB" w:rsidR="00EB3355" w:rsidRDefault="00EB3355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A1523B" w14:textId="77777777" w:rsidR="00EB3355" w:rsidRPr="00D565DE" w:rsidRDefault="00EB3355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AC8B1E" w14:textId="2D05F525" w:rsidR="00AF0323" w:rsidRPr="00647A36" w:rsidRDefault="00AF0323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3525" id="正方形/長方形 10" o:spid="_x0000_s1029" style="position:absolute;left:0;text-align:left;margin-left:8.3pt;margin-top:1.3pt;width:473.5pt;height:19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xmiAIAAHAFAAAOAAAAZHJzL2Uyb0RvYy54bWysVMFu2zAMvQ/YPwi6r7bTJNuCOkXQosOA&#10;og3WDj0rshQLkEVNUmJnXz9KdpygLXYYloNDieQj+UTy6rprNNkL5xWYkhYXOSXCcKiU2Zb05/Pd&#10;py+U+MBMxTQYUdKD8PR6+fHDVWsXYgI16Eo4giDGL1pb0joEu8gyz2vRMH8BVhhUSnANC3h026xy&#10;rEX0RmeTPJ9nLbjKOuDCe7y97ZV0mfClFDw8SulFILqkmFtIX5e+m/jNlldssXXM1ooPabB/yKJh&#10;ymDQEeqWBUZ2Tr2BahR34EGGCw5NBlIqLlINWE2Rv6rmqWZWpFqQHG9Hmvz/g+UP+ye7dkhDa/3C&#10;oxir6KRr4j/mR7pE1mEkS3SBcLyc58XldIacctRNZsV0nic6s5O7dT58E9CQKJTU4Wskktj+3gcM&#10;iaZHkxjNwJ3SOr2INvHCg1ZVvEsHt93caEf2LD5lPsnnx3BnZogYXbNTMUkKBy0ihjY/hCSqwvQn&#10;KZPUZ2KEZZwLE4peVbNK9NFmOf5iqyD86JFOCTAiS8xyxB4AYg+/xe5hBvvoKlKbjs753xLrnUeP&#10;FBlMGJ0bZcC9B6CxqiFyb38kqacmshS6TYfclPQyWsabDVSHtSMO+rHxlt8pfMl75sOaOZwTfH2c&#10;/fCIH6mhLSkMEiU1uN/v3Ud7bF/UUtLi3JXU/9oxJyjR3w029tdiOo2Dmg7T2ecJHty5ZnOuMbvm&#10;BrAfCtwylicx2gd9FKWD5gVXxCpGRRUzHGOXNBzFm9BvA1wxXKxWyQhH07Jwb54sj9CR5dinz90L&#10;c3Zo5oBz8ADHCWWLVz3d20ZPA6tdAKlSw59YHfjHsU6NNKyguDfOz8nqtCiXfwAAAP//AwBQSwME&#10;FAAGAAgAAAAhAJv65OfeAAAACAEAAA8AAABkcnMvZG93bnJldi54bWxMj8FOwzAQRO9I/IO1SNyo&#10;TSusNMSpEKKCHhBq4QO2sUmixusQu2no17Oc4LQ7mtHs22I1+U6MbohtIAO3MwXCURVsS7WBj/f1&#10;TQYiJiSLXSBn4NtFWJWXFwXmNpxo68ZdqgWXUMzRQJNSn0sZq8Z5jLPQO2LvMwweE8uhlnbAE5f7&#10;Ts6V0tJjS3yhwd49Nq467I7egNpumvXh6fV51Oo8Zi8es7e7L2Our6aHexDJTekvDL/4jA4lM+3D&#10;kWwUHWutOWlgzoPtpV7wsjewWGYaZFnI/w+UPwAAAP//AwBQSwECLQAUAAYACAAAACEAtoM4kv4A&#10;AADhAQAAEwAAAAAAAAAAAAAAAAAAAAAAW0NvbnRlbnRfVHlwZXNdLnhtbFBLAQItABQABgAIAAAA&#10;IQA4/SH/1gAAAJQBAAALAAAAAAAAAAAAAAAAAC8BAABfcmVscy8ucmVsc1BLAQItABQABgAIAAAA&#10;IQDzCgxmiAIAAHAFAAAOAAAAAAAAAAAAAAAAAC4CAABkcnMvZTJvRG9jLnhtbFBLAQItABQABgAI&#10;AAAAIQCb+uTn3gAAAAgBAAAPAAAAAAAAAAAAAAAAAOIEAABkcnMvZG93bnJldi54bWxQSwUGAAAA&#10;AAQABADzAAAA7QUAAAAA&#10;" filled="f" strokecolor="#002060" strokeweight="1pt">
                <v:textbox>
                  <w:txbxContent>
                    <w:p w14:paraId="456CA895" w14:textId="0F79AF98" w:rsidR="00EB3355" w:rsidRDefault="00C40BA6" w:rsidP="00C40BA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437C69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別紙「行動宣言における</w:t>
                      </w:r>
                      <w:r w:rsidR="00E55053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目標設定項目例</w:t>
                      </w:r>
                      <w:r w:rsidR="00437C69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19761E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を参考に、</w:t>
                      </w:r>
                      <w:r w:rsidR="00EB3355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重点的に取り組む項目について数値目標を設定し、その目標の達成に向けた具体的な取組を記載</w:t>
                      </w:r>
                    </w:p>
                    <w:p w14:paraId="0F8C6FF3" w14:textId="0D106FF4" w:rsidR="00647A36" w:rsidRPr="00EB3355" w:rsidRDefault="00647A36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9A657D" w14:textId="4AA3983D" w:rsidR="00AF0323" w:rsidRDefault="00AF0323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1449A2" w14:textId="02598DCB" w:rsidR="00EB3355" w:rsidRDefault="00EB3355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A1523B" w14:textId="77777777" w:rsidR="00EB3355" w:rsidRPr="00D565DE" w:rsidRDefault="00EB3355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AC8B1E" w14:textId="2D05F525" w:rsidR="00AF0323" w:rsidRPr="00647A36" w:rsidRDefault="00AF0323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D755D2" w14:textId="6480DD8E" w:rsidR="002B64CC" w:rsidRDefault="00EB3355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8AE45" wp14:editId="099E5FA7">
                <wp:simplePos x="0" y="0"/>
                <wp:positionH relativeFrom="column">
                  <wp:posOffset>207010</wp:posOffset>
                </wp:positionH>
                <wp:positionV relativeFrom="paragraph">
                  <wp:posOffset>276860</wp:posOffset>
                </wp:positionV>
                <wp:extent cx="5791200" cy="1581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8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F8587" w14:textId="0C348848" w:rsidR="00EB3355" w:rsidRDefault="00EB3355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（記載例</w:t>
                            </w:r>
                            <w:r w:rsidR="00437C69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FB2424B" w14:textId="12751B9C" w:rsidR="00EB3355" w:rsidRDefault="00EB3355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○数値目標：管理職に占める女性労働者の割合を○年までに△％以上</w:t>
                            </w:r>
                            <w:r w:rsidR="00A72E8E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292EC9C6" w14:textId="33691FB1" w:rsidR="00EB3355" w:rsidRDefault="00EB3355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○具体的取組：</w:t>
                            </w:r>
                            <w:r w:rsidR="00541450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14:paraId="62F19979" w14:textId="7AD1295B" w:rsidR="00437C69" w:rsidRDefault="00437C69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（記載例２）</w:t>
                            </w:r>
                          </w:p>
                          <w:p w14:paraId="2F655062" w14:textId="77277531" w:rsidR="00437C69" w:rsidRDefault="00437C69" w:rsidP="00437C69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○数値目標：男性労働者の育児休業取得率を○年までに△％以上</w:t>
                            </w:r>
                            <w:r w:rsidR="00A72E8E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452C6EDC" w14:textId="3C7DBC52" w:rsidR="00437C69" w:rsidRPr="00EB3355" w:rsidRDefault="00437C69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○具体的取組：・・・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AE45" id="正方形/長方形 4" o:spid="_x0000_s1030" style="position:absolute;left:0;text-align:left;margin-left:16.3pt;margin-top:21.8pt;width:456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2xpwIAAPAFAAAOAAAAZHJzL2Uyb0RvYy54bWysVNtu2zAMfR+wfxD0vjoOkrUN6hRBgw4D&#10;urZoO/RZkaVagCxqkhI7+/pR8iVZ123AsBeb4uWQPBJ5cdnWmuyE8wpMQfOTCSXCcCiVeSno16fr&#10;D2eU+MBMyTQYUdC98PRy+f7dRWMXYgoV6FI4giDGLxpb0CoEu8gyzytRM38CVhg0SnA1C3h0L1np&#10;WIPotc6mk8nHrAFXWgdceI/adWeky4QvpeDhTkovAtEFxdpC+rr03cRvtrxgixfHbKV4Xwb7hypq&#10;pgwmHaHWLDCydeoXqFpxBx5kOOFQZyCl4iL1gN3kk1fdPFbMitQLkuPtSJP/f7D8dvdo7x3S0Fi/&#10;8CjGLlrp6vjH+kibyNqPZIk2EI7K+el5jjdACUdbPj/L83miMzuEW+fDJwE1iUJBHd5GIontbnzA&#10;lOg6uMRsHrQqr5XW6RBfgLjSjuwY3h3jXJgwTeF6W3+BstNjBVhDukVU41136rNBjSnSW4pIKeFP&#10;SbT5W97Q5hE9whxXF8teM1912fzeryH0fhEzO5CZpLDXImbS5kFIokqkr2tlrO24yzx16StWik49&#10;/203CTAiS6RtxO4B3mJw6Kb3j6EijckYPOmy/yl4jEiZwYQxuFYG3FsAOoyZO/+BpI6ayFJoNy1y&#10;U9BZZDJqNlDu7x1x0I2tt/xaIfE3zId75nBO8fXh7gl3+JEamoJCL1FSgfv+lj764/iglZIG576g&#10;/tuWOUGJ/mxwsM7z2SwuinSYzU+neHDHls2xxWzrK8DnmeOWszyJ0T/oQZQO6mdcUauYFU3McMxd&#10;0DCIV6HbRrjiuFitkhOuBsvCjXm0PEJHluODe2qfmbP9MAWcw1sYNgRbvJqpzjdGGlhtA0iVBu7A&#10;as8/rpX0uvsVGPfW8Tl5HRb18gcAAAD//wMAUEsDBBQABgAIAAAAIQDBr4eK3gAAAAkBAAAPAAAA&#10;ZHJzL2Rvd25yZXYueG1sTI8xT8MwEIV3JP6DdUhs1GkaJTTEqShSBxYkCguba1/jqLEdbDcN/55j&#10;otPd6T29+16zme3AJgyx907AcpEBQ6e87l0n4PNj9/AILCbptBy8QwE/GGHT3t40stb+4t5x2qeO&#10;UYiLtRRgUhprzqMyaGVc+BEdaUcfrEx0ho7rIC8UbgeeZ1nJrewdfTByxBeD6rQ/WwHhVL6Z76Oa&#10;Ktnt1Hb5Om6r6kuI+7v5+QlYwjn9m+EPn9ChJaaDPzsd2SBglZfkFFCsaJK+LgpaDgLyNSm8bfh1&#10;g/YXAAD//wMAUEsBAi0AFAAGAAgAAAAhALaDOJL+AAAA4QEAABMAAAAAAAAAAAAAAAAAAAAAAFtD&#10;b250ZW50X1R5cGVzXS54bWxQSwECLQAUAAYACAAAACEAOP0h/9YAAACUAQAACwAAAAAAAAAAAAAA&#10;AAAvAQAAX3JlbHMvLnJlbHNQSwECLQAUAAYACAAAACEAuzE9sacCAADwBQAADgAAAAAAAAAAAAAA&#10;AAAuAgAAZHJzL2Uyb0RvYy54bWxQSwECLQAUAAYACAAAACEAwa+Hit4AAAAJAQAADwAAAAAAAAAA&#10;AAAAAAABBQAAZHJzL2Rvd25yZXYueG1sUEsFBgAAAAAEAAQA8wAAAAwGAAAAAA==&#10;" fillcolor="#fbe4d5 [661]" strokecolor="black [3213]" strokeweight="1pt">
                <v:stroke dashstyle="1 1"/>
                <v:textbox>
                  <w:txbxContent>
                    <w:p w14:paraId="02FF8587" w14:textId="0C348848" w:rsidR="00EB3355" w:rsidRDefault="00EB3355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（記載例</w:t>
                      </w:r>
                      <w:r w:rsidR="00437C69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1FB2424B" w14:textId="12751B9C" w:rsidR="00EB3355" w:rsidRDefault="00EB3355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○数値目標：管理職に占める女性労働者の割合を○年までに△％以上</w:t>
                      </w:r>
                      <w:r w:rsidR="00A72E8E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14:paraId="292EC9C6" w14:textId="33691FB1" w:rsidR="00EB3355" w:rsidRDefault="00EB3355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○具体的取組：</w:t>
                      </w:r>
                      <w:r w:rsidR="00541450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・・・</w:t>
                      </w:r>
                    </w:p>
                    <w:p w14:paraId="62F19979" w14:textId="7AD1295B" w:rsidR="00437C69" w:rsidRDefault="00437C69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（記載例２）</w:t>
                      </w:r>
                    </w:p>
                    <w:p w14:paraId="2F655062" w14:textId="77277531" w:rsidR="00437C69" w:rsidRDefault="00437C69" w:rsidP="00437C69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○数値目標：男性労働者の育児休業取得率を○年までに△％以上</w:t>
                      </w:r>
                      <w:r w:rsidR="00A72E8E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14:paraId="452C6EDC" w14:textId="3C7DBC52" w:rsidR="00437C69" w:rsidRPr="00EB3355" w:rsidRDefault="00437C69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○具体的取組：・・・</w:t>
                      </w:r>
                    </w:p>
                  </w:txbxContent>
                </v:textbox>
              </v:rect>
            </w:pict>
          </mc:Fallback>
        </mc:AlternateContent>
      </w:r>
    </w:p>
    <w:p w14:paraId="465AC82C" w14:textId="68A3870D" w:rsidR="002B64CC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</w:p>
    <w:p w14:paraId="4C70822A" w14:textId="56870B6C" w:rsidR="002B64CC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</w:p>
    <w:p w14:paraId="5A7FB781" w14:textId="68680924" w:rsidR="002B64CC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</w:p>
    <w:p w14:paraId="1EA68936" w14:textId="7A33A568" w:rsidR="002B64CC" w:rsidRDefault="00437C69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F8085" wp14:editId="0923270A">
                <wp:simplePos x="0" y="0"/>
                <wp:positionH relativeFrom="column">
                  <wp:posOffset>73660</wp:posOffset>
                </wp:positionH>
                <wp:positionV relativeFrom="paragraph">
                  <wp:posOffset>283210</wp:posOffset>
                </wp:positionV>
                <wp:extent cx="273050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6DE19" w14:textId="06BFD499" w:rsidR="00E77900" w:rsidRPr="00E77900" w:rsidRDefault="00111A0E" w:rsidP="00E7790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会の</w:t>
                            </w:r>
                            <w:r w:rsidR="0019761E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メンバー</w:t>
                            </w:r>
                            <w:r w:rsidR="008960E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拡大に向けた取組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8085" id="テキスト ボックス 5" o:spid="_x0000_s1031" type="#_x0000_t202" style="position:absolute;left:0;text-align:left;margin-left:5.8pt;margin-top:22.3pt;width:21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YwGAIAADMEAAAOAAAAZHJzL2Uyb0RvYy54bWysU8tu2zAQvBfoPxC815IdO0kFy4GbwEUB&#10;IwngBDnTFGkJILksSVtyv75Lyq8mPRW9ULvc1T5mhtO7TiuyE843YEo6HOSUCMOhasympK8viy+3&#10;lPjATMUUGFHSvfD0bvb507S1hRhBDaoSjmAR44vWlrQOwRZZ5nktNPMDsMJgUILTLKDrNlnlWIvV&#10;tcpGeX6dteAq64AL7/H2oQ/SWaovpeDhSUovAlElxdlCOl061/HMZlNWbByzdcMPY7B/mEKzxmDT&#10;U6kHFhjZuuZDKd1wBx5kGHDQGUjZcJF2wG2G+bttVjWzIu2C4Hh7gsn/v7L8cbeyz46E7ht0SGAE&#10;pLW+8HgZ9+mk0/GLkxKMI4T7E2yiC4Tj5ejmKp/kGOIYG+c5OrFMdv7bOh++C9AkGiV1SEtCi+2W&#10;PvSpx5TYzMCiUSpRowxpS3p9hSX/iGBxZbDHedZohW7dkaYq6eS4xxqqPa7noGfeW75ocIYl8+GZ&#10;OaQax0b5hic8pALsBQeLkhrcr7/dx3xkAKOUtCidkvqfW+YEJeqHQW6+DsfjqLXkjCc3I3TcZWR9&#10;GTFbfQ+oziE+FMuTGfODOprSgX5Dlc9jVwwxw7F3ScPRvA+9oPGVcDGfpyRUl2VhaVaWx9IRu4jw&#10;S/fGnD3QEJDARziKjBXv2Ohze9Tn2wCySVRFnHtUD/CjMhPZh1cUpX/pp6zzW5/9BgAA//8DAFBL&#10;AwQUAAYACAAAACEAOJqP7d8AAAAJAQAADwAAAGRycy9kb3ducmV2LnhtbEyPQU/DMAyF70j8h8hI&#10;3Fi6qZSpNJ2mShMSgsPGLtzcJmsrEqc02Vb49XgndrKev6fn52I1OStOZgy9JwXzWQLCUON1T62C&#10;/cfmYQkiRCSN1pNR8GMCrMrbmwJz7c+0NaddbAWHUMhRQRfjkEsZms44DDM/GGJ28KPDyHJspR7x&#10;zOHOykWSZNJhT3yhw8FUnWm+dken4LXavOO2Xrjlr61e3g7r4Xv/+ajU/d20fgYRzRT/zXCpz9Wh&#10;5E61P5IOwrKeZ+xUkKY8mafpZVEzSJ4ykGUhrz8o/wAAAP//AwBQSwECLQAUAAYACAAAACEAtoM4&#10;kv4AAADhAQAAEwAAAAAAAAAAAAAAAAAAAAAAW0NvbnRlbnRfVHlwZXNdLnhtbFBLAQItABQABgAI&#10;AAAAIQA4/SH/1gAAAJQBAAALAAAAAAAAAAAAAAAAAC8BAABfcmVscy8ucmVsc1BLAQItABQABgAI&#10;AAAAIQC6l+YwGAIAADMEAAAOAAAAAAAAAAAAAAAAAC4CAABkcnMvZTJvRG9jLnhtbFBLAQItABQA&#10;BgAIAAAAIQA4mo/t3wAAAAkBAAAPAAAAAAAAAAAAAAAAAHIEAABkcnMvZG93bnJldi54bWxQSwUG&#10;AAAAAAQABADzAAAAfgUAAAAA&#10;" filled="f" stroked="f" strokeweight=".5pt">
                <v:textbox>
                  <w:txbxContent>
                    <w:p w14:paraId="11F6DE19" w14:textId="06BFD499" w:rsidR="00E77900" w:rsidRPr="00E77900" w:rsidRDefault="00111A0E" w:rsidP="00E7790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会の</w:t>
                      </w:r>
                      <w:r w:rsidR="0019761E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メンバー</w:t>
                      </w:r>
                      <w:r w:rsidR="008960EF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拡大に向けた取組</w:t>
                      </w:r>
                    </w:p>
                  </w:txbxContent>
                </v:textbox>
              </v:shape>
            </w:pict>
          </mc:Fallback>
        </mc:AlternateContent>
      </w:r>
      <w:r w:rsidR="0072533E"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0D5C3" wp14:editId="282D2751">
                <wp:simplePos x="0" y="0"/>
                <wp:positionH relativeFrom="column">
                  <wp:posOffset>105410</wp:posOffset>
                </wp:positionH>
                <wp:positionV relativeFrom="paragraph">
                  <wp:posOffset>422910</wp:posOffset>
                </wp:positionV>
                <wp:extent cx="2844800" cy="260350"/>
                <wp:effectExtent l="0" t="0" r="12700" b="25400"/>
                <wp:wrapNone/>
                <wp:docPr id="3" name="四角形: 1 つの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603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8B751" w14:textId="77777777" w:rsidR="00E77900" w:rsidRPr="00E77900" w:rsidRDefault="00E77900" w:rsidP="00E7790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D5C3" id="四角形: 1 つの角を切り取る 3" o:spid="_x0000_s1032" style="position:absolute;left:0;text-align:left;margin-left:8.3pt;margin-top:33.3pt;width:224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0,260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P3jAIAABwFAAAOAAAAZHJzL2Uyb0RvYy54bWysVF1v0zAUfUfiP1h+Z0lD141q6VRtGkKa&#10;tooN7dl1nNbIX9hu0/LrOXbSdgOeEHlwrn2/j8/11fVOK7IVPkhrajo6KykRhttGmlVNvz3ffbik&#10;JERmGqasETXdi0CvZ+/fXXVuKiq7tqoRniCICdPO1XQdo5sWReBroVk4s04YKFvrNYvY+lXReNYh&#10;ulZFVZaTorO+cd5yEQJOb3slneX4bSt4fGzbICJRNUVtMa8+r8u0FrMrNl155taSD2Wwf6hCM2mQ&#10;9BjqlkVGNl7+EUpL7m2wbTzjVhe2bSUXuQd0Myp/6+ZpzZzIvQCc4I4whf8Xlj9sn9zCA4bOhWmA&#10;mLrYtV6nP+ojuwzW/giW2EXCcVhdjseXJTDl0FWT8uN5RrM4eTsf4mdhNUlCTYORbvQVN5KBYtv7&#10;EDNiDTFMgxqs+U5JqxXw3zJFzkt86X4QcTCGdIiZPINVsrmTSuWNXy1vlCdwRallVU4Ozm/MlCEd&#10;eFpd5MoZGNcqFtGEdk0qcUUJUytQmUef63zjHfbhmAMkbGz3DDgoUSxEKFLiV1W/cU2F37Kw7gvM&#10;qp58WkZMgJK6poAT39CzMqktkTkMqBIQpytKUtwtd0Si6knySCdL2+wXnnjb0zw4fieR9h7VLZgH&#10;rrgtzGp8xNIqCyDsIFGytv7n386TPegGLSUd5gQg/dgwL9D0FwMifhqNx2mw8gaCf326zJvx+UUF&#10;jdnoG4vLGeFFcDyLyT6qg9h6q18wzvOUESpmOPLWFAD34k3sJxfPARfzeTbCGDkW782T4yl0wixB&#10;/bx7Yd4NzIu4pAd7mKaBTj2zTrbJ09j5JtpWHtHuER2gxwhmNg7PRZrx1/tsdXrUZr8AAAD//wMA&#10;UEsDBBQABgAIAAAAIQBGYiOe2wAAAAkBAAAPAAAAZHJzL2Rvd25yZXYueG1sTI9BT8MwDIXvSPyH&#10;yEjcWAoaAUrTaWLiPFEmIW5ZY9qKxClJ1hV+Pd4JTvbTe3r+XK1m78SEMQ2BNFwvChBIbbADdRp2&#10;r89X9yBSNmSNC4QavjHBqj4/q0xpw5FecGpyJ7iEUmk09DmPpZSp7dGbtAgjEnsfIXqTWcZO2miO&#10;XO6dvCkKJb0ZiC/0ZsSnHtvP5uA1bJr0vg3bZnqTOxfXXw+b2yH9aH15Ma8fQWSc818YTviMDjUz&#10;7cOBbBKOtVKc1KBOk/2lWvKyZ6O4UyDrSv7/oP4FAAD//wMAUEsBAi0AFAAGAAgAAAAhALaDOJL+&#10;AAAA4QEAABMAAAAAAAAAAAAAAAAAAAAAAFtDb250ZW50X1R5cGVzXS54bWxQSwECLQAUAAYACAAA&#10;ACEAOP0h/9YAAACUAQAACwAAAAAAAAAAAAAAAAAvAQAAX3JlbHMvLnJlbHNQSwECLQAUAAYACAAA&#10;ACEAbRKT94wCAAAcBQAADgAAAAAAAAAAAAAAAAAuAgAAZHJzL2Uyb0RvYy54bWxQSwECLQAUAAYA&#10;CAAAACEARmIjntsAAAAJAQAADwAAAAAAAAAAAAAAAADmBAAAZHJzL2Rvd25yZXYueG1sUEsFBgAA&#10;AAAEAAQA8wAAAO4FAAAAAA==&#10;" adj="-11796480,,5400" path="m,l2714625,r130175,130175l2844800,260350,,260350,,xe" fillcolor="#002060" strokecolor="windowText" strokeweight="1pt">
                <v:stroke joinstyle="miter"/>
                <v:formulas/>
                <v:path arrowok="t" o:connecttype="custom" o:connectlocs="0,0;2714625,0;2844800,130175;2844800,260350;0,260350;0,0" o:connectangles="0,0,0,0,0,0" textboxrect="0,0,2844800,260350"/>
                <v:textbox inset=",0">
                  <w:txbxContent>
                    <w:p w14:paraId="01D8B751" w14:textId="77777777" w:rsidR="00E77900" w:rsidRPr="00E77900" w:rsidRDefault="00E77900" w:rsidP="00E7790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BA6BC" w14:textId="5A104712" w:rsidR="002B64CC" w:rsidRDefault="00437C69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82E95" wp14:editId="73E9C854">
                <wp:simplePos x="0" y="0"/>
                <wp:positionH relativeFrom="column">
                  <wp:posOffset>105410</wp:posOffset>
                </wp:positionH>
                <wp:positionV relativeFrom="paragraph">
                  <wp:posOffset>232410</wp:posOffset>
                </wp:positionV>
                <wp:extent cx="6013450" cy="1397000"/>
                <wp:effectExtent l="0" t="0" r="254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39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B7DA4" w14:textId="17817993" w:rsidR="00EB3355" w:rsidRPr="00710B57" w:rsidRDefault="00C40BA6" w:rsidP="00C40BA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111A0E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  <w:r w:rsidR="00541450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3355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活動の輪を広</w:t>
                            </w:r>
                            <w:r w:rsidR="00541450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げ</w:t>
                            </w:r>
                            <w:r w:rsidR="00EB3355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ていくための具体的な取組を記載</w:t>
                            </w:r>
                          </w:p>
                          <w:p w14:paraId="74542487" w14:textId="6D7B69B2" w:rsidR="00647A36" w:rsidRPr="00EB3355" w:rsidRDefault="00647A36" w:rsidP="00EB3355">
                            <w:pPr>
                              <w:ind w:left="240" w:hangingChars="100" w:hanging="240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2E95" id="正方形/長方形 11" o:spid="_x0000_s1033" style="position:absolute;left:0;text-align:left;margin-left:8.3pt;margin-top:18.3pt;width:473.5pt;height:11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dRXAIAALMEAAAOAAAAZHJzL2Uyb0RvYy54bWysVE1v2zAMvQ/YfxB0X+ykadoGcYogRYcB&#10;RRsgHXpWZCkWoK9RSuzu14+S87Vup2EXhRTpR/LpMbP7zmiyFxCUsxUdDkpKhOWuVnZb0e+vj19u&#10;KQmR2ZppZ0VF30Wg9/PPn2atn4qRa5yuBRAEsWHa+oo2MfppUQTeCMPCwHlhMSgdGBbRhW1RA2sR&#10;3ehiVJaTonVQe3BchIC3D32QzjO+lILHFymDiERXFHuL+YR8btJZzGdsugXmG8UPbbB/6MIwZbHo&#10;CeqBRUZ2oP6AMoqDC07GAXemcFIqLvIMOM2w/DDNumFe5FmQnOBPNIX/B8uf92u/AqSh9WEa0ExT&#10;dBJM+sX+SJfJej+RJbpIOF5OyuHV+Bo55RgbXt3dlGWmszh/7iHEr8IZkoyKAr5GJontn0LEkph6&#10;TEnVrHtUWucX0Za0iDpCUCzAUBhSs4im8XVFg91SwvQWFccjZMjgtKrT5wkowHaz1ED2LL16OSon&#10;x85+S0u1H1ho+rwc6vVgVERRamUqeotTnebSNqGLLKvDBGfWkhW7TUcUdniTgNLNxtXvKyDgeuUF&#10;zx8Vln1iIa4YoNRwPlyf+IKH1A6HdgeLksbBz7/dp3xUAEYpaVG6SMiPHQNBif5mURt3w/E4aT07&#10;4+ubETpwGdlcRuzOLB3yNMRF9TybKT/qoynBmTfcskWqiiFmOdauKD5Hby5jv1C4pVwsFjkJ1e1Z&#10;fLJrzxN04i3R/dq9MfAHPUSU0rM7ipxNP8iiz+2FsdhFJ1XWzJlVFFBycDOylA5bnFbv0s9Z5/+a&#10;+S8AAAD//wMAUEsDBBQABgAIAAAAIQAgBoOy3QAAAAkBAAAPAAAAZHJzL2Rvd25yZXYueG1sTE9B&#10;TsMwELwj8QdrkbhRm1aNQohTIUQFHFDVwgO2sYmjxusQu2ng9WxPcNqdndHMbLmafCdGO8Q2kIbb&#10;mQJhqQ6mpUbDx/v6JgcRE5LBLpDV8G0jrKrLixILE060teMuNYJNKBaowaXUF1LG2lmPcRZ6S8x9&#10;hsFjYjg00gx4YnPfyblSmfTYEic47O2js/Vhd/Qa1PbVrQ9Pb89jpn7G/MVjvll+aX19NT3cg0h2&#10;Sn9iONfn6lBxp304komiY5xlrNSwOE/m77IFL3sN8yVfZFXK/x9UvwAAAP//AwBQSwECLQAUAAYA&#10;CAAAACEAtoM4kv4AAADhAQAAEwAAAAAAAAAAAAAAAAAAAAAAW0NvbnRlbnRfVHlwZXNdLnhtbFBL&#10;AQItABQABgAIAAAAIQA4/SH/1gAAAJQBAAALAAAAAAAAAAAAAAAAAC8BAABfcmVscy8ucmVsc1BL&#10;AQItABQABgAIAAAAIQAs8ddRXAIAALMEAAAOAAAAAAAAAAAAAAAAAC4CAABkcnMvZTJvRG9jLnht&#10;bFBLAQItABQABgAIAAAAIQAgBoOy3QAAAAkBAAAPAAAAAAAAAAAAAAAAALYEAABkcnMvZG93bnJl&#10;di54bWxQSwUGAAAAAAQABADzAAAAwAUAAAAA&#10;" filled="f" strokecolor="#002060" strokeweight="1pt">
                <v:textbox>
                  <w:txbxContent>
                    <w:p w14:paraId="416B7DA4" w14:textId="17817993" w:rsidR="00EB3355" w:rsidRPr="00710B57" w:rsidRDefault="00C40BA6" w:rsidP="00C40BA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111A0E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  <w:r w:rsidR="00541450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3355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活動の輪を広</w:t>
                      </w:r>
                      <w:r w:rsidR="00541450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げ</w:t>
                      </w:r>
                      <w:r w:rsidR="00EB3355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ていくための具体的な取組を記載</w:t>
                      </w:r>
                    </w:p>
                    <w:p w14:paraId="74542487" w14:textId="6D7B69B2" w:rsidR="00647A36" w:rsidRPr="00EB3355" w:rsidRDefault="00647A36" w:rsidP="00EB3355">
                      <w:pPr>
                        <w:ind w:left="240" w:hangingChars="100" w:hanging="240"/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22AA2" w14:textId="3D835F3F" w:rsidR="002B64CC" w:rsidRDefault="00437C69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848EB" wp14:editId="300DD794">
                <wp:simplePos x="0" y="0"/>
                <wp:positionH relativeFrom="column">
                  <wp:posOffset>213360</wp:posOffset>
                </wp:positionH>
                <wp:positionV relativeFrom="paragraph">
                  <wp:posOffset>194310</wp:posOffset>
                </wp:positionV>
                <wp:extent cx="5759450" cy="838200"/>
                <wp:effectExtent l="0" t="0" r="127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50F7D" w14:textId="77777777" w:rsidR="00EB3355" w:rsidRDefault="00EB3355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記載例）</w:t>
                            </w:r>
                          </w:p>
                          <w:p w14:paraId="0C9FE75C" w14:textId="29D090CB" w:rsidR="00EB3355" w:rsidRPr="00710B57" w:rsidRDefault="00EB3355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○女性活躍推進に係る取組を自社</w:t>
                            </w:r>
                            <w:r w:rsidR="00C93F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ウェブサイト等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で積極的に発信するとともに、パートナー企業に対し取組事例を共有</w:t>
                            </w:r>
                            <w:r w:rsidR="00541450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6EB83A73" w14:textId="77777777" w:rsidR="00EB3355" w:rsidRPr="00EB3355" w:rsidRDefault="00EB3355" w:rsidP="00EB3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48EB" id="正方形/長方形 9" o:spid="_x0000_s1034" style="position:absolute;left:0;text-align:left;margin-left:16.8pt;margin-top:15.3pt;width:453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2EpAIAAO8FAAAOAAAAZHJzL2Uyb0RvYy54bWysVN9P2zAQfp+0/8Hy+0jbtaNEpKiiYprE&#10;AAETz65jk0iOz7PdNt1fv7OdpIWxTZr24pzvx3d3X3x3ftE2imyFdTXogo5PRpQIzaGs9XNBvz1e&#10;fZhT4jzTJVOgRUH3wtGLxft35zuTiwlUoEphCYJol+9MQSvvTZ5ljleiYe4EjNBolGAb5vFqn7PS&#10;sh2iNyqbjEafsh3Y0ljgwjnUrpKRLiK+lIL7Wymd8EQVFGvz8bTxXIczW5yz/NkyU9W8K4P9QxUN&#10;qzUmHaBWzDOysfUvUE3NLTiQ/oRDk4GUNRexB+xmPHrVzUPFjIi9IDnODDS5/wfLb7YP5s4iDTvj&#10;codi6KKVtglfrI+0kaz9QJZoPeGonJ3OzqYz5JSjbf5xjn8jsJkdoo11/rOAhgShoBZ/RuSIba+d&#10;T669S0jmQNXlVa1UvIQHIC6VJVuGv45xLrSfxHC1ab5CmfSYNKVlOarxVyf1vFdjNfEpBaRY24sk&#10;Sv8tr2/HXVMvAkPZK+aqlM3t3Qp85xcwswOXUfJ7JUImpe+FJHWJ7KVWhtqOuxzHLl3FSpHUs992&#10;EwEDskTaBuwO4C0G+246/xAq4pQMwaOU/U/BQ0TMDNoPwU2twb4FoPyQOfn3JCVqAku+XbfIDb6l&#10;wGTQrKHc31liIU2tM/yqRuKvmfN3zOKY4uPD1eNv8ZAKdgWFTqKkAvvjLX3wx+lBKyU7HPuCuu8b&#10;ZgUl6ovGuTobT6dhT8TLdHY6wYs9tqyPLXrTXAI+zzEuOcOjGPy96kVpoXnCDbUMWdHENMfcBfW9&#10;eOnTMsINx8VyGZ1wMxjmr/WD4QE6sBwe3GP7xKzphsnjGN5AvyBY/mqmkm+I1LDceJB1HLgDqx3/&#10;uFXiWHQbMKyt43v0OuzpxU8AAAD//wMAUEsDBBQABgAIAAAAIQCUQGuo3QAAAAkBAAAPAAAAZHJz&#10;L2Rvd25yZXYueG1sTI8xT8MwEIV3JP6DdUhs1GmLnDbEqShSBxYkCguba1/jqLEdbDcN/57rBNO7&#10;03t69129mVzPRoypC17CfFYAQ6+D6Xwr4fNj97AClrLyRvXBo4QfTLBpbm9qVZlw8e847nPLqMSn&#10;SkmwOQ8V50lbdCrNwoCevGOITmVaY8tNVBcqdz1fFIXgTnWeLlg14ItFfdqfnYR4Em/2+6jHUrU7&#10;vZ2/Dtuy/JLy/m56fgKWccp/YbjiEzo0xHQIZ28S6yUsl4KSpAUp+evH63CgoFgI4E3N/3/Q/AIA&#10;AP//AwBQSwECLQAUAAYACAAAACEAtoM4kv4AAADhAQAAEwAAAAAAAAAAAAAAAAAAAAAAW0NvbnRl&#10;bnRfVHlwZXNdLnhtbFBLAQItABQABgAIAAAAIQA4/SH/1gAAAJQBAAALAAAAAAAAAAAAAAAAAC8B&#10;AABfcmVscy8ucmVsc1BLAQItABQABgAIAAAAIQAr9q2EpAIAAO8FAAAOAAAAAAAAAAAAAAAAAC4C&#10;AABkcnMvZTJvRG9jLnhtbFBLAQItABQABgAIAAAAIQCUQGuo3QAAAAkBAAAPAAAAAAAAAAAAAAAA&#10;AP4EAABkcnMvZG93bnJldi54bWxQSwUGAAAAAAQABADzAAAACAYAAAAA&#10;" fillcolor="#fbe4d5 [661]" strokecolor="black [3213]" strokeweight="1pt">
                <v:stroke dashstyle="1 1"/>
                <v:textbox>
                  <w:txbxContent>
                    <w:p w14:paraId="16350F7D" w14:textId="77777777" w:rsidR="00EB3355" w:rsidRDefault="00EB3355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記載例）</w:t>
                      </w:r>
                    </w:p>
                    <w:p w14:paraId="0C9FE75C" w14:textId="29D090CB" w:rsidR="00EB3355" w:rsidRPr="00710B57" w:rsidRDefault="00EB3355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○女性活躍推進に係る取組を自社</w:t>
                      </w:r>
                      <w:r w:rsidR="00C93F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ウェブサイト等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で積極的に発信するとともに、パートナー企業に対し取組事例を共有</w:t>
                      </w:r>
                      <w:r w:rsidR="00541450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  <w:p w14:paraId="6EB83A73" w14:textId="77777777" w:rsidR="00EB3355" w:rsidRPr="00EB3355" w:rsidRDefault="00EB3355" w:rsidP="00EB3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D15D39" w14:textId="1EF24F44" w:rsidR="00F57203" w:rsidRDefault="00F57203" w:rsidP="00F57203">
      <w:pPr>
        <w:tabs>
          <w:tab w:val="left" w:pos="4140"/>
        </w:tabs>
        <w:spacing w:beforeLines="50" w:before="180"/>
        <w:rPr>
          <w:rFonts w:ascii="HG正楷書体-PRO" w:eastAsia="HG正楷書体-PRO"/>
          <w:sz w:val="28"/>
          <w:szCs w:val="28"/>
        </w:rPr>
      </w:pPr>
    </w:p>
    <w:p w14:paraId="645119C2" w14:textId="0B922D72" w:rsidR="002B64CC" w:rsidRDefault="00D565DE" w:rsidP="00437C69">
      <w:pPr>
        <w:tabs>
          <w:tab w:val="left" w:pos="4140"/>
        </w:tabs>
        <w:spacing w:beforeLines="150" w:before="5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="00CF1FAD">
        <w:rPr>
          <w:rFonts w:ascii="HG正楷書体-PRO" w:eastAsia="HG正楷書体-PRO" w:hint="eastAsia"/>
          <w:sz w:val="28"/>
          <w:szCs w:val="28"/>
        </w:rPr>
        <w:t xml:space="preserve">　　</w:t>
      </w:r>
      <w:r w:rsidR="002B64CC">
        <w:rPr>
          <w:rFonts w:ascii="HG正楷書体-PRO" w:eastAsia="HG正楷書体-PRO" w:hint="eastAsia"/>
          <w:sz w:val="28"/>
          <w:szCs w:val="28"/>
        </w:rPr>
        <w:t xml:space="preserve">　年　月　日</w:t>
      </w:r>
    </w:p>
    <w:p w14:paraId="433464DC" w14:textId="11EC9AAB" w:rsidR="006E13EF" w:rsidRPr="00252176" w:rsidRDefault="006E13EF" w:rsidP="006E13EF">
      <w:pPr>
        <w:tabs>
          <w:tab w:val="left" w:pos="4140"/>
        </w:tabs>
        <w:spacing w:afterLines="100" w:after="360" w:line="480" w:lineRule="exact"/>
        <w:ind w:firstLineChars="2300" w:firstLine="4364"/>
        <w:rPr>
          <w:rFonts w:ascii="HG正楷書体-PRO" w:eastAsia="HG正楷書体-PRO"/>
          <w:sz w:val="28"/>
          <w:szCs w:val="28"/>
          <w:u w:val="single"/>
        </w:rPr>
      </w:pPr>
      <w:r w:rsidRPr="006E13EF">
        <w:rPr>
          <w:rFonts w:ascii="HG正楷書体-PRO" w:eastAsia="HG正楷書体-PRO" w:hint="eastAsia"/>
          <w:spacing w:val="3"/>
          <w:w w:val="66"/>
          <w:kern w:val="0"/>
          <w:sz w:val="28"/>
          <w:szCs w:val="28"/>
          <w:u w:val="single"/>
          <w:fitText w:val="1680" w:id="-1222810624"/>
        </w:rPr>
        <w:t>（企業・法人等名</w:t>
      </w:r>
      <w:r w:rsidRPr="006E13EF">
        <w:rPr>
          <w:rFonts w:ascii="HG正楷書体-PRO" w:eastAsia="HG正楷書体-PRO" w:hint="eastAsia"/>
          <w:spacing w:val="-10"/>
          <w:w w:val="66"/>
          <w:kern w:val="0"/>
          <w:sz w:val="28"/>
          <w:szCs w:val="28"/>
          <w:u w:val="single"/>
          <w:fitText w:val="1680" w:id="-1222810624"/>
        </w:rPr>
        <w:t>）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 </w:t>
      </w:r>
      <w:r>
        <w:rPr>
          <w:rFonts w:ascii="HG正楷書体-PRO" w:eastAsia="HG正楷書体-PRO"/>
          <w:sz w:val="28"/>
          <w:szCs w:val="28"/>
          <w:u w:val="single"/>
        </w:rPr>
        <w:t xml:space="preserve">  </w:t>
      </w:r>
    </w:p>
    <w:p w14:paraId="33F53BD3" w14:textId="0644F458" w:rsidR="002B64CC" w:rsidRDefault="00D53BAA" w:rsidP="006E13EF">
      <w:pPr>
        <w:tabs>
          <w:tab w:val="left" w:pos="4140"/>
        </w:tabs>
        <w:spacing w:afterLines="100" w:after="360" w:line="480" w:lineRule="exact"/>
        <w:ind w:firstLineChars="1250" w:firstLine="4375"/>
        <w:rPr>
          <w:rFonts w:ascii="HG正楷書体-PRO" w:eastAsia="HG正楷書体-PRO"/>
          <w:sz w:val="28"/>
          <w:szCs w:val="28"/>
          <w:u w:val="single"/>
        </w:rPr>
      </w:pPr>
      <w:r w:rsidRPr="004F5A72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3696"/>
        </w:rPr>
        <w:t>（役</w:t>
      </w:r>
      <w:r w:rsidR="004F5A72" w:rsidRPr="004F5A72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3696"/>
        </w:rPr>
        <w:t xml:space="preserve">　</w:t>
      </w:r>
      <w:r w:rsidRPr="004F5A72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3696"/>
        </w:rPr>
        <w:t>職</w:t>
      </w:r>
      <w:r w:rsidRPr="004F5A72">
        <w:rPr>
          <w:rFonts w:ascii="HG正楷書体-PRO" w:eastAsia="HG正楷書体-PRO" w:hint="eastAsia"/>
          <w:kern w:val="0"/>
          <w:sz w:val="28"/>
          <w:szCs w:val="28"/>
          <w:u w:val="single"/>
          <w:fitText w:val="1680" w:id="-1222813696"/>
        </w:rPr>
        <w:t>）</w:t>
      </w:r>
      <w:r>
        <w:rPr>
          <w:rFonts w:ascii="HG正楷書体-PRO" w:eastAsia="HG正楷書体-PRO" w:hint="eastAsia"/>
          <w:kern w:val="0"/>
          <w:sz w:val="28"/>
          <w:szCs w:val="28"/>
          <w:u w:val="single"/>
        </w:rPr>
        <w:t xml:space="preserve">　　</w:t>
      </w:r>
      <w:r w:rsidR="00252176">
        <w:rPr>
          <w:rFonts w:ascii="HG正楷書体-PRO" w:eastAsia="HG正楷書体-PRO" w:hint="eastAsia"/>
          <w:sz w:val="28"/>
          <w:szCs w:val="28"/>
          <w:u w:val="single"/>
        </w:rPr>
        <w:t xml:space="preserve">　　　</w:t>
      </w:r>
      <w:r w:rsidR="003636CE" w:rsidRPr="003636CE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5438A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3636CE" w:rsidRPr="003636CE">
        <w:rPr>
          <w:rFonts w:ascii="HG正楷書体-PRO" w:eastAsia="HG正楷書体-PRO" w:hint="eastAsia"/>
          <w:sz w:val="28"/>
          <w:szCs w:val="28"/>
          <w:u w:val="single"/>
        </w:rPr>
        <w:t xml:space="preserve">　　　　</w:t>
      </w:r>
      <w:r w:rsidR="006E13E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  <w:r w:rsidR="006E13EF">
        <w:rPr>
          <w:rFonts w:ascii="HG正楷書体-PRO" w:eastAsia="HG正楷書体-PRO"/>
          <w:sz w:val="28"/>
          <w:szCs w:val="28"/>
          <w:u w:val="single"/>
        </w:rPr>
        <w:t xml:space="preserve">  </w:t>
      </w:r>
    </w:p>
    <w:p w14:paraId="6C03A504" w14:textId="6905880C" w:rsidR="00252176" w:rsidRPr="003636CE" w:rsidRDefault="003636CE" w:rsidP="006E13EF">
      <w:pPr>
        <w:tabs>
          <w:tab w:val="left" w:pos="4140"/>
        </w:tabs>
        <w:spacing w:line="480" w:lineRule="exact"/>
        <w:ind w:firstLineChars="1250" w:firstLine="4375"/>
        <w:rPr>
          <w:rFonts w:ascii="HG正楷書体-PRO" w:eastAsia="HG正楷書体-PRO"/>
          <w:sz w:val="28"/>
          <w:szCs w:val="28"/>
          <w:u w:val="single"/>
        </w:rPr>
      </w:pPr>
      <w:r w:rsidRPr="006E13EF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4208"/>
        </w:rPr>
        <w:t>（</w:t>
      </w:r>
      <w:r w:rsidR="00252176" w:rsidRPr="006E13EF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4208"/>
        </w:rPr>
        <w:t>氏　名</w:t>
      </w:r>
      <w:r w:rsidRPr="006E13EF">
        <w:rPr>
          <w:rFonts w:ascii="HG正楷書体-PRO" w:eastAsia="HG正楷書体-PRO" w:hint="eastAsia"/>
          <w:kern w:val="0"/>
          <w:sz w:val="28"/>
          <w:szCs w:val="28"/>
          <w:u w:val="single"/>
          <w:fitText w:val="1680" w:id="-1222814208"/>
        </w:rPr>
        <w:t>）</w:t>
      </w:r>
      <w:r w:rsidR="00252176">
        <w:rPr>
          <w:rFonts w:ascii="HG正楷書体-PRO" w:eastAsia="HG正楷書体-PRO" w:hint="eastAsia"/>
          <w:sz w:val="28"/>
          <w:szCs w:val="28"/>
          <w:u w:val="single"/>
        </w:rPr>
        <w:t xml:space="preserve">　　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</w:t>
      </w:r>
      <w:r w:rsidR="005438A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</w:t>
      </w:r>
      <w:r w:rsidR="006E13E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  <w:r w:rsidR="006E13EF">
        <w:rPr>
          <w:rFonts w:ascii="HG正楷書体-PRO" w:eastAsia="HG正楷書体-PRO"/>
          <w:sz w:val="28"/>
          <w:szCs w:val="28"/>
          <w:u w:val="single"/>
        </w:rPr>
        <w:t xml:space="preserve">  </w:t>
      </w:r>
    </w:p>
    <w:sectPr w:rsidR="00252176" w:rsidRPr="003636CE" w:rsidSect="006E13EF">
      <w:pgSz w:w="11906" w:h="16838"/>
      <w:pgMar w:top="1134" w:right="1134" w:bottom="567" w:left="1134" w:header="851" w:footer="992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A5B0" w14:textId="77777777" w:rsidR="00396953" w:rsidRDefault="00396953" w:rsidP="00955E87">
      <w:r>
        <w:separator/>
      </w:r>
    </w:p>
  </w:endnote>
  <w:endnote w:type="continuationSeparator" w:id="0">
    <w:p w14:paraId="5A44FA99" w14:textId="77777777" w:rsidR="00396953" w:rsidRDefault="00396953" w:rsidP="0095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615A" w14:textId="77777777" w:rsidR="00396953" w:rsidRDefault="00396953" w:rsidP="00955E87">
      <w:r>
        <w:separator/>
      </w:r>
    </w:p>
  </w:footnote>
  <w:footnote w:type="continuationSeparator" w:id="0">
    <w:p w14:paraId="6A3C39EC" w14:textId="77777777" w:rsidR="00396953" w:rsidRDefault="00396953" w:rsidP="0095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0"/>
    <w:rsid w:val="0002194C"/>
    <w:rsid w:val="00054560"/>
    <w:rsid w:val="00096BD9"/>
    <w:rsid w:val="000D08DF"/>
    <w:rsid w:val="000D277C"/>
    <w:rsid w:val="000F5DA0"/>
    <w:rsid w:val="00111A0E"/>
    <w:rsid w:val="0019761E"/>
    <w:rsid w:val="001D7B40"/>
    <w:rsid w:val="00252176"/>
    <w:rsid w:val="002B64CC"/>
    <w:rsid w:val="002D6F81"/>
    <w:rsid w:val="003539B4"/>
    <w:rsid w:val="003636CE"/>
    <w:rsid w:val="003729D5"/>
    <w:rsid w:val="00396953"/>
    <w:rsid w:val="003A3CCB"/>
    <w:rsid w:val="003F30EF"/>
    <w:rsid w:val="00437C69"/>
    <w:rsid w:val="004A21E2"/>
    <w:rsid w:val="004F5A72"/>
    <w:rsid w:val="00541450"/>
    <w:rsid w:val="005438A7"/>
    <w:rsid w:val="00647A36"/>
    <w:rsid w:val="006756BB"/>
    <w:rsid w:val="00677126"/>
    <w:rsid w:val="006E13EF"/>
    <w:rsid w:val="00710B57"/>
    <w:rsid w:val="0072533E"/>
    <w:rsid w:val="00732C84"/>
    <w:rsid w:val="00750E3A"/>
    <w:rsid w:val="00780874"/>
    <w:rsid w:val="007A3850"/>
    <w:rsid w:val="00821E62"/>
    <w:rsid w:val="00862684"/>
    <w:rsid w:val="008960EF"/>
    <w:rsid w:val="00955E87"/>
    <w:rsid w:val="00975DC6"/>
    <w:rsid w:val="00A12B3A"/>
    <w:rsid w:val="00A3374B"/>
    <w:rsid w:val="00A72E8E"/>
    <w:rsid w:val="00A9040A"/>
    <w:rsid w:val="00AD6A4A"/>
    <w:rsid w:val="00AF0323"/>
    <w:rsid w:val="00AF4CAD"/>
    <w:rsid w:val="00B31CAD"/>
    <w:rsid w:val="00B72B56"/>
    <w:rsid w:val="00BB5338"/>
    <w:rsid w:val="00C364E5"/>
    <w:rsid w:val="00C40B83"/>
    <w:rsid w:val="00C40BA6"/>
    <w:rsid w:val="00C90EA6"/>
    <w:rsid w:val="00C93F44"/>
    <w:rsid w:val="00CF1FAD"/>
    <w:rsid w:val="00D53BAA"/>
    <w:rsid w:val="00D565DE"/>
    <w:rsid w:val="00E120A5"/>
    <w:rsid w:val="00E55053"/>
    <w:rsid w:val="00E77900"/>
    <w:rsid w:val="00EB3355"/>
    <w:rsid w:val="00EB6C82"/>
    <w:rsid w:val="00F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D9FB2"/>
  <w15:chartTrackingRefBased/>
  <w15:docId w15:val="{11C6A29A-9666-4B8D-BBB1-21FA4AD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E87"/>
  </w:style>
  <w:style w:type="paragraph" w:styleId="a5">
    <w:name w:val="footer"/>
    <w:basedOn w:val="a"/>
    <w:link w:val="a6"/>
    <w:uiPriority w:val="99"/>
    <w:unhideWhenUsed/>
    <w:rsid w:val="00955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夏樹</dc:creator>
  <cp:keywords/>
  <dc:description/>
  <cp:lastModifiedBy>篠田　夏樹</cp:lastModifiedBy>
  <cp:revision>35</cp:revision>
  <cp:lastPrinted>2023-07-04T00:42:00Z</cp:lastPrinted>
  <dcterms:created xsi:type="dcterms:W3CDTF">2023-05-22T11:32:00Z</dcterms:created>
  <dcterms:modified xsi:type="dcterms:W3CDTF">2023-07-04T11:37:00Z</dcterms:modified>
</cp:coreProperties>
</file>