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0B" w:rsidRDefault="00497E0B" w:rsidP="00497E0B">
      <w:pPr>
        <w:jc w:val="center"/>
        <w:rPr>
          <w:rFonts w:hAnsi="ＭＳ 明朝"/>
          <w:kern w:val="0"/>
        </w:rPr>
      </w:pPr>
    </w:p>
    <w:p w:rsidR="00497E0B" w:rsidRPr="00497E0B" w:rsidRDefault="00497E0B" w:rsidP="00497E0B">
      <w:pPr>
        <w:jc w:val="center"/>
        <w:rPr>
          <w:rFonts w:hAnsi="ＭＳ 明朝"/>
          <w:sz w:val="24"/>
          <w:szCs w:val="24"/>
        </w:rPr>
      </w:pPr>
      <w:r w:rsidRPr="00497E0B">
        <w:rPr>
          <w:rFonts w:hAnsi="ＭＳ 明朝" w:hint="eastAsia"/>
          <w:spacing w:val="37"/>
          <w:kern w:val="0"/>
          <w:sz w:val="24"/>
          <w:szCs w:val="24"/>
          <w:fitText w:val="4320" w:id="1098135552"/>
        </w:rPr>
        <w:t>温泉採取施設等変更許可申請</w:t>
      </w:r>
      <w:r w:rsidRPr="00497E0B">
        <w:rPr>
          <w:rFonts w:hAnsi="ＭＳ 明朝" w:hint="eastAsia"/>
          <w:spacing w:val="-1"/>
          <w:kern w:val="0"/>
          <w:sz w:val="24"/>
          <w:szCs w:val="24"/>
          <w:fitText w:val="4320" w:id="1098135552"/>
        </w:rPr>
        <w:t>書</w:t>
      </w:r>
    </w:p>
    <w:p w:rsidR="00497E0B" w:rsidRPr="00D30CE3" w:rsidRDefault="00497E0B" w:rsidP="00497E0B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7380"/>
      </w:tblGrid>
      <w:tr w:rsidR="00497E0B" w:rsidRPr="00FF4AE5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FF4AE5" w:rsidRDefault="00497E0B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FF4AE5" w:rsidRDefault="00497E0B" w:rsidP="00901A1F">
            <w:pPr>
              <w:ind w:firstLineChars="100" w:firstLine="221"/>
              <w:rPr>
                <w:rFonts w:hAnsi="ＭＳ 明朝"/>
                <w:sz w:val="22"/>
              </w:rPr>
            </w:pPr>
            <w:r w:rsidRPr="005627CE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温泉の採取許可を受けた者が、</w:t>
            </w:r>
            <w:r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温泉採取のための施設の位置、構造若しくは設備又は採取の方法について、</w:t>
            </w:r>
            <w:r w:rsidRPr="005627CE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可燃性天然ガスによる災害の防止上重要な変更をしようとする</w:t>
            </w:r>
            <w:r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とき</w:t>
            </w:r>
            <w:r w:rsidR="00901A1F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497E0B" w:rsidRPr="00FF4AE5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FF4AE5" w:rsidRDefault="00497E0B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FF4AE5" w:rsidRDefault="00497E0B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 xml:space="preserve">法　　律　</w:t>
            </w:r>
            <w:r>
              <w:rPr>
                <w:rFonts w:hAnsi="ＭＳ 明朝" w:hint="eastAsia"/>
                <w:sz w:val="22"/>
                <w:szCs w:val="22"/>
              </w:rPr>
              <w:t>第14</w:t>
            </w:r>
            <w:r w:rsidRPr="00FF4AE5">
              <w:rPr>
                <w:rFonts w:hAnsi="ＭＳ 明朝" w:hint="eastAsia"/>
                <w:sz w:val="22"/>
                <w:szCs w:val="22"/>
              </w:rPr>
              <w:t>条</w:t>
            </w:r>
            <w:r>
              <w:rPr>
                <w:rFonts w:hAnsi="ＭＳ 明朝" w:hint="eastAsia"/>
                <w:sz w:val="22"/>
                <w:szCs w:val="22"/>
              </w:rPr>
              <w:t>の７、</w:t>
            </w:r>
          </w:p>
          <w:p w:rsidR="00497E0B" w:rsidRDefault="00497E0B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規</w:t>
            </w:r>
            <w:r w:rsidR="00901A1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第６</w:t>
            </w:r>
            <w:r w:rsidRPr="00FF4AE5">
              <w:rPr>
                <w:rFonts w:hAnsi="ＭＳ 明朝" w:hint="eastAsia"/>
                <w:sz w:val="22"/>
                <w:szCs w:val="22"/>
              </w:rPr>
              <w:t>条</w:t>
            </w:r>
            <w:r>
              <w:rPr>
                <w:rFonts w:hAnsi="ＭＳ 明朝" w:hint="eastAsia"/>
                <w:sz w:val="22"/>
                <w:szCs w:val="22"/>
              </w:rPr>
              <w:t>の９、</w:t>
            </w:r>
            <w:r w:rsidR="00EB5FF0">
              <w:rPr>
                <w:rFonts w:hAnsi="ＭＳ 明朝" w:hint="eastAsia"/>
                <w:sz w:val="22"/>
                <w:szCs w:val="22"/>
              </w:rPr>
              <w:t>第６</w:t>
            </w:r>
            <w:r w:rsidR="00EB5FF0" w:rsidRPr="00FF4AE5">
              <w:rPr>
                <w:rFonts w:hAnsi="ＭＳ 明朝" w:hint="eastAsia"/>
                <w:sz w:val="22"/>
                <w:szCs w:val="22"/>
              </w:rPr>
              <w:t>条</w:t>
            </w:r>
            <w:r w:rsidR="00EB5FF0">
              <w:rPr>
                <w:rFonts w:hAnsi="ＭＳ 明朝" w:hint="eastAsia"/>
                <w:sz w:val="22"/>
                <w:szCs w:val="22"/>
              </w:rPr>
              <w:t>の10</w:t>
            </w:r>
          </w:p>
          <w:p w:rsidR="00497E0B" w:rsidRPr="00FF4AE5" w:rsidRDefault="00497E0B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細</w:t>
            </w:r>
            <w:r w:rsidR="00901A1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第12条（様式第13号）</w:t>
            </w:r>
          </w:p>
        </w:tc>
      </w:tr>
      <w:tr w:rsidR="00497E0B" w:rsidRPr="00FF4AE5" w:rsidTr="00DD375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FF4AE5" w:rsidRDefault="00497E0B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Default="00497E0B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長野市以外：１部（保健福祉事務所）</w:t>
            </w:r>
          </w:p>
          <w:p w:rsidR="00497E0B" w:rsidRPr="00FF4AE5" w:rsidRDefault="00497E0B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長野市内：１部（長野市保健所）</w:t>
            </w:r>
          </w:p>
        </w:tc>
      </w:tr>
      <w:tr w:rsidR="00497E0B" w:rsidRPr="001D327E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FF4AE5" w:rsidRDefault="00497E0B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5627CE" w:rsidRDefault="00497E0B" w:rsidP="00DD3753">
            <w:pPr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変更に係る設備の配置図及び変更に係る主要な設備の構造図</w:t>
            </w:r>
          </w:p>
          <w:p w:rsidR="00901A1F" w:rsidRDefault="00497E0B" w:rsidP="00DD3753">
            <w:pPr>
              <w:pStyle w:val="2"/>
              <w:ind w:leftChars="0" w:left="480" w:firstLineChars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２．</w:t>
            </w:r>
            <w:r w:rsidRPr="005627CE">
              <w:rPr>
                <w:rFonts w:hint="eastAsia"/>
                <w:color w:val="000000"/>
                <w:sz w:val="22"/>
                <w:szCs w:val="22"/>
              </w:rPr>
              <w:t>変更後の温泉の採取のための施設の位置、構造及び設備並びに当該</w:t>
            </w:r>
          </w:p>
          <w:p w:rsidR="00901A1F" w:rsidRDefault="00497E0B" w:rsidP="00901A1F">
            <w:pPr>
              <w:pStyle w:val="2"/>
              <w:ind w:leftChars="0" w:left="0" w:firstLineChars="100" w:firstLine="221"/>
              <w:rPr>
                <w:color w:val="000000"/>
                <w:sz w:val="22"/>
                <w:szCs w:val="22"/>
              </w:rPr>
            </w:pPr>
            <w:r w:rsidRPr="005627CE">
              <w:rPr>
                <w:rFonts w:hint="eastAsia"/>
                <w:color w:val="000000"/>
                <w:sz w:val="22"/>
                <w:szCs w:val="22"/>
              </w:rPr>
              <w:t>採取の方法が温泉法施行規則第６条の３第１項各号又は第３項各号に</w:t>
            </w:r>
          </w:p>
          <w:p w:rsidR="00497E0B" w:rsidRPr="005627CE" w:rsidRDefault="00497E0B" w:rsidP="00901A1F">
            <w:pPr>
              <w:pStyle w:val="2"/>
              <w:ind w:leftChars="0" w:left="0" w:firstLineChars="100" w:firstLine="221"/>
              <w:rPr>
                <w:color w:val="000000"/>
                <w:sz w:val="22"/>
                <w:szCs w:val="22"/>
              </w:rPr>
            </w:pPr>
            <w:r w:rsidRPr="005627CE">
              <w:rPr>
                <w:rFonts w:hint="eastAsia"/>
                <w:color w:val="000000"/>
                <w:sz w:val="22"/>
                <w:szCs w:val="22"/>
              </w:rPr>
              <w:t>掲げる技術基準に適合することを証する書面</w:t>
            </w:r>
          </w:p>
          <w:p w:rsidR="00497E0B" w:rsidRDefault="00497E0B" w:rsidP="00DD3753">
            <w:pPr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３．</w:t>
            </w: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変更に係る設備の変更前の状況を現した写真</w:t>
            </w:r>
          </w:p>
          <w:p w:rsidR="00497E0B" w:rsidRDefault="00497E0B" w:rsidP="00497E0B">
            <w:pPr>
              <w:ind w:left="110" w:hangingChars="50" w:hanging="110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４．</w:t>
            </w: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採取時災害防止規程の変更を伴う場合にあっては、変更後の当該規</w:t>
            </w:r>
          </w:p>
          <w:p w:rsidR="00497E0B" w:rsidRPr="00D67166" w:rsidRDefault="00497E0B" w:rsidP="00901A1F">
            <w:pPr>
              <w:ind w:firstLineChars="150" w:firstLine="331"/>
              <w:rPr>
                <w:rFonts w:hAnsi="ＭＳ 明朝"/>
                <w:color w:val="FF0000"/>
                <w:sz w:val="22"/>
              </w:rPr>
            </w:pP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程</w:t>
            </w:r>
          </w:p>
        </w:tc>
      </w:tr>
      <w:tr w:rsidR="00497E0B" w:rsidRPr="00FF4AE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FF4AE5" w:rsidRDefault="00497E0B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Default="00497E0B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長野市以外：２４，０００円（長野県収入証紙）</w:t>
            </w:r>
          </w:p>
          <w:p w:rsidR="00497E0B" w:rsidRPr="00FF4AE5" w:rsidRDefault="00497E0B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長野市内：２４，０００円（現金）　</w:t>
            </w:r>
          </w:p>
        </w:tc>
      </w:tr>
      <w:tr w:rsidR="00497E0B" w:rsidRPr="001134F6" w:rsidTr="00DD3753">
        <w:trPr>
          <w:trHeight w:val="2059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FF4AE5" w:rsidRDefault="00497E0B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497E0B" w:rsidRPr="005627CE" w:rsidRDefault="00497E0B" w:rsidP="00EB5FF0">
            <w:pPr>
              <w:ind w:left="221" w:hangingChars="100" w:hanging="221"/>
              <w:rPr>
                <w:rFonts w:hAnsi="ＭＳ 明朝"/>
                <w:bCs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「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可</w:t>
            </w:r>
            <w:r w:rsidRPr="005627CE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燃性天然ガスによる災害の防止上重要な変更」とは次に掲げるものである。</w:t>
            </w:r>
            <w:r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（規則第６条の９）</w:t>
            </w:r>
          </w:p>
          <w:p w:rsidR="00497E0B" w:rsidRPr="005627CE" w:rsidRDefault="00497E0B" w:rsidP="00497E0B">
            <w:pPr>
              <w:ind w:leftChars="-100" w:left="451" w:hangingChars="300" w:hanging="662"/>
              <w:rPr>
                <w:rFonts w:hAnsi="ＭＳ 明朝"/>
                <w:bCs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 xml:space="preserve">　　①</w:t>
            </w:r>
            <w:r w:rsidR="00901A1F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627CE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可燃性ガス発生設備の位置又は構造の変更（屋外に設置されている可燃性天然ガス発生設備にあっては、ガス分離設備の構造又はガス排出口の位置の変更に限る。）</w:t>
            </w:r>
          </w:p>
          <w:p w:rsidR="00497E0B" w:rsidRDefault="00497E0B" w:rsidP="00497E0B">
            <w:pPr>
              <w:ind w:left="441" w:hangingChars="200" w:hanging="441"/>
              <w:rPr>
                <w:rFonts w:hAnsi="ＭＳ 明朝"/>
                <w:color w:val="000000"/>
                <w:sz w:val="22"/>
              </w:rPr>
            </w:pP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②</w:t>
            </w:r>
            <w:r w:rsidR="00901A1F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ガス換気設備の位置又は構造の変更</w:t>
            </w:r>
          </w:p>
          <w:p w:rsidR="00497E0B" w:rsidRDefault="00497E0B" w:rsidP="00497E0B">
            <w:pPr>
              <w:ind w:left="441" w:hangingChars="200" w:hanging="441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③</w:t>
            </w:r>
            <w:r w:rsidR="00901A1F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5627CE">
              <w:rPr>
                <w:rFonts w:hAnsi="ＭＳ 明朝" w:hint="eastAsia"/>
                <w:color w:val="000000"/>
                <w:sz w:val="22"/>
                <w:szCs w:val="22"/>
              </w:rPr>
              <w:t>可燃性ガスの警報設備の位置又は構造の変更</w:t>
            </w:r>
          </w:p>
          <w:p w:rsidR="00497E0B" w:rsidRPr="00FF4AE5" w:rsidRDefault="00497E0B" w:rsidP="00497E0B">
            <w:pPr>
              <w:ind w:leftChars="15" w:left="253" w:hangingChars="100" w:hanging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２．事前の申請が必要。</w:t>
            </w:r>
          </w:p>
        </w:tc>
      </w:tr>
    </w:tbl>
    <w:p w:rsidR="00497E0B" w:rsidRPr="009A4850" w:rsidRDefault="00497E0B" w:rsidP="00497E0B">
      <w:pPr>
        <w:jc w:val="center"/>
      </w:pPr>
    </w:p>
    <w:p w:rsidR="001576CF" w:rsidRDefault="001576CF">
      <w:pPr>
        <w:spacing w:line="380" w:lineRule="exact"/>
        <w:rPr>
          <w:snapToGrid w:val="0"/>
        </w:rPr>
      </w:pPr>
    </w:p>
    <w:p w:rsidR="00901A1F" w:rsidRPr="00497E0B" w:rsidRDefault="00901A1F">
      <w:pPr>
        <w:spacing w:line="380" w:lineRule="exact"/>
        <w:rPr>
          <w:snapToGrid w:val="0"/>
        </w:rPr>
      </w:pPr>
    </w:p>
    <w:p w:rsidR="00497E0B" w:rsidRDefault="00CB2BC4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 w:rsidR="00891412">
        <w:rPr>
          <w:snapToGrid w:val="0"/>
        </w:rPr>
        <w:instrText xml:space="preserve"> eq \o\ad(</w:instrText>
      </w:r>
      <w:r w:rsidR="00891412">
        <w:rPr>
          <w:rFonts w:hint="eastAsia"/>
          <w:snapToGrid w:val="0"/>
        </w:rPr>
        <w:instrText>温泉採取施設等変更許可申請書</w:instrText>
      </w:r>
      <w:r w:rsidR="00891412">
        <w:rPr>
          <w:snapToGrid w:val="0"/>
        </w:rPr>
        <w:instrText>,</w:instrText>
      </w:r>
      <w:r w:rsidR="00891412">
        <w:rPr>
          <w:rFonts w:hint="eastAsia"/>
          <w:snapToGrid w:val="0"/>
        </w:rPr>
        <w:instrText xml:space="preserve">　　　　　　　　　　　　　　　</w:instrText>
      </w:r>
      <w:r w:rsidR="00891412"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576CF" w:rsidRDefault="00891412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  <w:vanish/>
        </w:rPr>
        <w:t>温泉採取施設等変更許可申請書</w:t>
      </w:r>
    </w:p>
    <w:p w:rsidR="001576CF" w:rsidRDefault="00891412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576CF" w:rsidRDefault="00891412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310"/>
        <w:gridCol w:w="5670"/>
      </w:tblGrid>
      <w:tr w:rsidR="001576CF">
        <w:trPr>
          <w:cantSplit/>
          <w:trHeight w:hRule="exact" w:val="240"/>
        </w:trPr>
        <w:tc>
          <w:tcPr>
            <w:tcW w:w="2310" w:type="dxa"/>
            <w:tcBorders>
              <w:top w:val="nil"/>
              <w:left w:val="nil"/>
              <w:right w:val="nil"/>
            </w:tcBorders>
            <w:vAlign w:val="center"/>
          </w:tcPr>
          <w:p w:rsidR="001576CF" w:rsidRDefault="001576CF">
            <w:pPr>
              <w:spacing w:line="380" w:lineRule="exact"/>
              <w:rPr>
                <w:snapToGrid w:val="0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6CF" w:rsidRDefault="00891412">
            <w:pPr>
              <w:spacing w:line="500" w:lineRule="exact"/>
              <w:ind w:right="-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position w:val="12"/>
              </w:rPr>
              <w:t>住所</w:t>
            </w:r>
            <w:r w:rsidR="00CB2BC4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（法人にあつては、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主たる事務所の所在地）</w:instrText>
            </w:r>
            <w:r>
              <w:rPr>
                <w:snapToGrid w:val="0"/>
              </w:rPr>
              <w:instrText>))</w:instrText>
            </w:r>
            <w:r w:rsidR="00CB2BC4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（法人にあつては、主たる事務所の所在地）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576CF" w:rsidRDefault="00891412">
            <w:pPr>
              <w:spacing w:before="120" w:line="500" w:lineRule="exact"/>
              <w:ind w:right="-105"/>
              <w:jc w:val="right"/>
              <w:rPr>
                <w:snapToGrid w:val="0"/>
                <w:position w:val="12"/>
              </w:rPr>
            </w:pPr>
            <w:r>
              <w:rPr>
                <w:rFonts w:hint="eastAsia"/>
                <w:snapToGrid w:val="0"/>
                <w:position w:val="12"/>
              </w:rPr>
              <w:t>氏名</w:t>
            </w:r>
            <w:r w:rsidR="00CB2BC4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（法人にあつては、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名称及び代表者の氏名）</w:instrText>
            </w:r>
            <w:r>
              <w:rPr>
                <w:snapToGrid w:val="0"/>
              </w:rPr>
              <w:instrText>))</w:instrText>
            </w:r>
            <w:r w:rsidR="00CB2BC4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（法人にあつては、名称及び代表者の氏名）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CB2BC4">
              <w:rPr>
                <w:snapToGrid w:val="0"/>
                <w:position w:val="-12"/>
              </w:rPr>
              <w:fldChar w:fldCharType="begin"/>
            </w:r>
            <w:r>
              <w:rPr>
                <w:snapToGrid w:val="0"/>
                <w:position w:val="-12"/>
              </w:rPr>
              <w:instrText>eq \o(</w:instrText>
            </w:r>
            <w:r>
              <w:rPr>
                <w:rFonts w:hint="eastAsia"/>
                <w:snapToGrid w:val="0"/>
                <w:position w:val="-12"/>
              </w:rPr>
              <w:instrText>○</w:instrText>
            </w:r>
            <w:r>
              <w:rPr>
                <w:snapToGrid w:val="0"/>
                <w:position w:val="-12"/>
              </w:rPr>
              <w:instrText>,</w:instrText>
            </w:r>
            <w:r>
              <w:rPr>
                <w:rFonts w:hint="eastAsia"/>
                <w:snapToGrid w:val="0"/>
                <w:position w:val="-12"/>
                <w:sz w:val="14"/>
                <w:szCs w:val="14"/>
              </w:rPr>
              <w:instrText>印</w:instrText>
            </w:r>
            <w:r>
              <w:rPr>
                <w:snapToGrid w:val="0"/>
                <w:position w:val="-12"/>
              </w:rPr>
              <w:instrText>)</w:instrText>
            </w:r>
            <w:r w:rsidR="00CB2BC4">
              <w:rPr>
                <w:snapToGrid w:val="0"/>
                <w:position w:val="-12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76CF">
        <w:trPr>
          <w:cantSplit/>
          <w:trHeight w:hRule="exact" w:val="860"/>
        </w:trPr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:rsidR="001576CF" w:rsidRDefault="00891412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長野県収入証紙欄</w:t>
            </w:r>
          </w:p>
          <w:p w:rsidR="001576CF" w:rsidRDefault="00891412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（消印しないこと。）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576CF" w:rsidRDefault="001576CF">
            <w:pPr>
              <w:spacing w:line="500" w:lineRule="exact"/>
              <w:ind w:right="-105"/>
              <w:jc w:val="right"/>
              <w:rPr>
                <w:snapToGrid w:val="0"/>
              </w:rPr>
            </w:pPr>
          </w:p>
        </w:tc>
      </w:tr>
      <w:tr w:rsidR="001576CF">
        <w:trPr>
          <w:cantSplit/>
          <w:trHeight w:hRule="exact" w:val="240"/>
        </w:trPr>
        <w:tc>
          <w:tcPr>
            <w:tcW w:w="2310" w:type="dxa"/>
            <w:tcBorders>
              <w:left w:val="nil"/>
              <w:bottom w:val="nil"/>
              <w:right w:val="nil"/>
            </w:tcBorders>
            <w:vAlign w:val="center"/>
          </w:tcPr>
          <w:p w:rsidR="001576CF" w:rsidRDefault="001576C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576CF" w:rsidRDefault="001576CF">
            <w:pPr>
              <w:spacing w:line="240" w:lineRule="exact"/>
              <w:rPr>
                <w:snapToGrid w:val="0"/>
              </w:rPr>
            </w:pPr>
          </w:p>
        </w:tc>
      </w:tr>
    </w:tbl>
    <w:p w:rsidR="001576CF" w:rsidRDefault="00891412">
      <w:pPr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下記のとおり温泉採取施設等を変更したいから、許可してください。</w:t>
      </w:r>
    </w:p>
    <w:p w:rsidR="001576CF" w:rsidRDefault="00891412">
      <w:pPr>
        <w:spacing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100"/>
        <w:gridCol w:w="840"/>
        <w:gridCol w:w="5040"/>
      </w:tblGrid>
      <w:tr w:rsidR="001576CF">
        <w:trPr>
          <w:cantSplit/>
          <w:trHeight w:hRule="exact" w:val="760"/>
        </w:trPr>
        <w:tc>
          <w:tcPr>
            <w:tcW w:w="2100" w:type="dxa"/>
            <w:vAlign w:val="center"/>
          </w:tcPr>
          <w:p w:rsidR="001576CF" w:rsidRDefault="0089141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5880" w:type="dxa"/>
            <w:gridSpan w:val="2"/>
            <w:vAlign w:val="center"/>
          </w:tcPr>
          <w:p w:rsidR="001576CF" w:rsidRDefault="0089141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日、長野県指令　第　号</w:t>
            </w:r>
          </w:p>
        </w:tc>
      </w:tr>
      <w:tr w:rsidR="001576CF">
        <w:trPr>
          <w:cantSplit/>
          <w:trHeight w:hRule="exact" w:val="440"/>
        </w:trPr>
        <w:tc>
          <w:tcPr>
            <w:tcW w:w="2100" w:type="dxa"/>
            <w:vAlign w:val="center"/>
          </w:tcPr>
          <w:p w:rsidR="001576CF" w:rsidRDefault="0089141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温泉の採取の場所</w:t>
            </w:r>
          </w:p>
        </w:tc>
        <w:tc>
          <w:tcPr>
            <w:tcW w:w="5880" w:type="dxa"/>
            <w:gridSpan w:val="2"/>
            <w:vAlign w:val="center"/>
          </w:tcPr>
          <w:p w:rsidR="001576CF" w:rsidRDefault="001576CF">
            <w:pPr>
              <w:spacing w:line="240" w:lineRule="exact"/>
              <w:rPr>
                <w:snapToGrid w:val="0"/>
              </w:rPr>
            </w:pPr>
          </w:p>
        </w:tc>
      </w:tr>
      <w:tr w:rsidR="001576CF">
        <w:trPr>
          <w:cantSplit/>
          <w:trHeight w:hRule="exact" w:val="440"/>
        </w:trPr>
        <w:tc>
          <w:tcPr>
            <w:tcW w:w="2100" w:type="dxa"/>
            <w:vAlign w:val="center"/>
          </w:tcPr>
          <w:p w:rsidR="001576CF" w:rsidRDefault="0089141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5880" w:type="dxa"/>
            <w:gridSpan w:val="2"/>
            <w:vAlign w:val="center"/>
          </w:tcPr>
          <w:p w:rsidR="001576CF" w:rsidRDefault="001576CF">
            <w:pPr>
              <w:spacing w:line="240" w:lineRule="exact"/>
              <w:rPr>
                <w:snapToGrid w:val="0"/>
              </w:rPr>
            </w:pPr>
          </w:p>
        </w:tc>
      </w:tr>
      <w:tr w:rsidR="001576CF">
        <w:trPr>
          <w:cantSplit/>
          <w:trHeight w:hRule="exact" w:val="440"/>
        </w:trPr>
        <w:tc>
          <w:tcPr>
            <w:tcW w:w="2100" w:type="dxa"/>
            <w:vAlign w:val="center"/>
          </w:tcPr>
          <w:p w:rsidR="001576CF" w:rsidRDefault="0089141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880" w:type="dxa"/>
            <w:gridSpan w:val="2"/>
            <w:vAlign w:val="center"/>
          </w:tcPr>
          <w:p w:rsidR="001576CF" w:rsidRDefault="001576CF">
            <w:pPr>
              <w:spacing w:line="240" w:lineRule="exact"/>
              <w:rPr>
                <w:snapToGrid w:val="0"/>
              </w:rPr>
            </w:pPr>
          </w:p>
        </w:tc>
      </w:tr>
      <w:tr w:rsidR="001576CF">
        <w:trPr>
          <w:cantSplit/>
          <w:trHeight w:hRule="exact" w:val="440"/>
        </w:trPr>
        <w:tc>
          <w:tcPr>
            <w:tcW w:w="2100" w:type="dxa"/>
            <w:vMerge w:val="restart"/>
            <w:vAlign w:val="center"/>
          </w:tcPr>
          <w:p w:rsidR="001576CF" w:rsidRDefault="0089141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変更後の工事の着手及び完了の予定日</w:t>
            </w:r>
          </w:p>
        </w:tc>
        <w:tc>
          <w:tcPr>
            <w:tcW w:w="840" w:type="dxa"/>
            <w:vAlign w:val="center"/>
          </w:tcPr>
          <w:p w:rsidR="001576CF" w:rsidRDefault="0089141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5040" w:type="dxa"/>
            <w:vAlign w:val="center"/>
          </w:tcPr>
          <w:p w:rsidR="001576CF" w:rsidRDefault="001576CF">
            <w:pPr>
              <w:spacing w:line="240" w:lineRule="exact"/>
              <w:rPr>
                <w:snapToGrid w:val="0"/>
              </w:rPr>
            </w:pPr>
          </w:p>
        </w:tc>
      </w:tr>
      <w:tr w:rsidR="001576CF">
        <w:trPr>
          <w:cantSplit/>
          <w:trHeight w:hRule="exact" w:val="440"/>
        </w:trPr>
        <w:tc>
          <w:tcPr>
            <w:tcW w:w="2100" w:type="dxa"/>
            <w:vMerge/>
            <w:vAlign w:val="center"/>
          </w:tcPr>
          <w:p w:rsidR="001576CF" w:rsidRDefault="001576C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576CF" w:rsidRDefault="0089141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5040" w:type="dxa"/>
            <w:vAlign w:val="center"/>
          </w:tcPr>
          <w:p w:rsidR="001576CF" w:rsidRDefault="001576CF">
            <w:pPr>
              <w:spacing w:line="240" w:lineRule="exact"/>
              <w:rPr>
                <w:snapToGrid w:val="0"/>
              </w:rPr>
            </w:pPr>
          </w:p>
        </w:tc>
      </w:tr>
    </w:tbl>
    <w:p w:rsidR="001576CF" w:rsidRDefault="00891412">
      <w:pPr>
        <w:spacing w:line="38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（備考）氏名（法人にあつては、代表者の氏名）を自署する場合においては、押印を省略することができる。</w:t>
      </w:r>
    </w:p>
    <w:p w:rsidR="00891412" w:rsidRDefault="00891412" w:rsidP="00497E0B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891412" w:rsidSect="001576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0A" w:rsidRDefault="001C6E0A" w:rsidP="004968FB">
      <w:r>
        <w:separator/>
      </w:r>
    </w:p>
  </w:endnote>
  <w:endnote w:type="continuationSeparator" w:id="0">
    <w:p w:rsidR="001C6E0A" w:rsidRDefault="001C6E0A" w:rsidP="00496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0A" w:rsidRDefault="001C6E0A" w:rsidP="004968FB">
      <w:r>
        <w:separator/>
      </w:r>
    </w:p>
  </w:footnote>
  <w:footnote w:type="continuationSeparator" w:id="0">
    <w:p w:rsidR="001C6E0A" w:rsidRDefault="001C6E0A" w:rsidP="00496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249D"/>
    <w:rsid w:val="00026D08"/>
    <w:rsid w:val="00133120"/>
    <w:rsid w:val="001576CF"/>
    <w:rsid w:val="001C6E0A"/>
    <w:rsid w:val="001F0C43"/>
    <w:rsid w:val="00497E0B"/>
    <w:rsid w:val="0071249D"/>
    <w:rsid w:val="00891412"/>
    <w:rsid w:val="00901A1F"/>
    <w:rsid w:val="00CB2BC4"/>
    <w:rsid w:val="00EB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C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76C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1576C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1576C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1576CF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1576CF"/>
  </w:style>
  <w:style w:type="paragraph" w:styleId="a8">
    <w:name w:val="Note Heading"/>
    <w:basedOn w:val="a"/>
    <w:next w:val="a"/>
    <w:link w:val="a9"/>
    <w:uiPriority w:val="99"/>
    <w:rsid w:val="001576C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576CF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1576C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576CF"/>
    <w:rPr>
      <w:rFonts w:ascii="ＭＳ 明朝" w:eastAsia="ＭＳ 明朝" w:hAnsi="Century" w:cs="ＭＳ 明朝"/>
      <w:szCs w:val="21"/>
    </w:rPr>
  </w:style>
  <w:style w:type="paragraph" w:styleId="2">
    <w:name w:val="Body Text Indent 2"/>
    <w:basedOn w:val="a"/>
    <w:link w:val="20"/>
    <w:rsid w:val="00497E0B"/>
    <w:pPr>
      <w:adjustRightInd/>
      <w:ind w:leftChars="100" w:left="720" w:hangingChars="200" w:hanging="480"/>
      <w:jc w:val="left"/>
      <w:textAlignment w:val="auto"/>
    </w:pPr>
    <w:rPr>
      <w:rFonts w:hAnsi="ＭＳ 明朝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497E0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921</Characters>
  <Application>Microsoft Office Word</Application>
  <DocSecurity>0</DocSecurity>
  <Lines>7</Lines>
  <Paragraphs>2</Paragraphs>
  <ScaleCrop>false</ScaleCrop>
  <Company>Toshiba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（様式第13号）</dc:title>
  <dc:creator>第一法規株式会社</dc:creator>
  <cp:lastModifiedBy>管理者</cp:lastModifiedBy>
  <cp:revision>5</cp:revision>
  <cp:lastPrinted>1999-11-19T05:42:00Z</cp:lastPrinted>
  <dcterms:created xsi:type="dcterms:W3CDTF">2015-09-29T02:40:00Z</dcterms:created>
  <dcterms:modified xsi:type="dcterms:W3CDTF">2016-03-08T07:51:00Z</dcterms:modified>
</cp:coreProperties>
</file>