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B4042" w14:textId="6F40F5B0" w:rsidR="005F2146" w:rsidRDefault="00C71016" w:rsidP="00065F1A">
      <w:pPr>
        <w:spacing w:line="0" w:lineRule="atLeast"/>
        <w:jc w:val="center"/>
        <w:rPr>
          <w:rFonts w:ascii="ＭＳ ゴシック" w:eastAsia="ＭＳ ゴシック" w:hAnsi="ＭＳ ゴシック"/>
        </w:rPr>
      </w:pPr>
      <w:r w:rsidRPr="00C71016">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286096B1" wp14:editId="0CF8EAB7">
                <wp:simplePos x="0" y="0"/>
                <wp:positionH relativeFrom="column">
                  <wp:posOffset>5501987</wp:posOffset>
                </wp:positionH>
                <wp:positionV relativeFrom="paragraph">
                  <wp:posOffset>-455295</wp:posOffset>
                </wp:positionV>
                <wp:extent cx="1116000" cy="396000"/>
                <wp:effectExtent l="0" t="0" r="2730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396000"/>
                        </a:xfrm>
                        <a:prstGeom prst="rect">
                          <a:avLst/>
                        </a:prstGeom>
                        <a:solidFill>
                          <a:srgbClr val="FFFFFF"/>
                        </a:solidFill>
                        <a:ln w="9525">
                          <a:solidFill>
                            <a:srgbClr val="000000"/>
                          </a:solidFill>
                          <a:miter lim="800000"/>
                          <a:headEnd/>
                          <a:tailEnd/>
                        </a:ln>
                      </wps:spPr>
                      <wps:txbx>
                        <w:txbxContent>
                          <w:p w14:paraId="11FC09E2" w14:textId="50D60311" w:rsidR="00C71016" w:rsidRPr="00C71016" w:rsidRDefault="00C71016" w:rsidP="00C71016">
                            <w:pPr>
                              <w:jc w:val="center"/>
                              <w:rPr>
                                <w:rFonts w:ascii="メイリオ" w:eastAsia="メイリオ" w:hAnsi="メイリオ" w:cs="メイリオ"/>
                                <w:sz w:val="28"/>
                                <w:szCs w:val="28"/>
                              </w:rPr>
                            </w:pPr>
                            <w:r w:rsidRPr="00C71016">
                              <w:rPr>
                                <w:rFonts w:ascii="メイリオ" w:eastAsia="メイリオ" w:hAnsi="メイリオ" w:cs="メイリオ" w:hint="eastAsia"/>
                                <w:sz w:val="28"/>
                                <w:szCs w:val="28"/>
                              </w:rPr>
                              <w:t>資料３－２</w:t>
                            </w:r>
                          </w:p>
                        </w:txbxContent>
                      </wps:txbx>
                      <wps:bodyPr rot="0" vert="horz" wrap="square" lIns="91440" tIns="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3.25pt;margin-top:-35.85pt;width:87.8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">
                <v:textbox inset=",0,,1mm">
                  <w:txbxContent>
                    <w:p w14:paraId="11FC09E2" w14:textId="50D60311" w:rsidR="00C71016" w:rsidRPr="00C71016" w:rsidRDefault="00C71016" w:rsidP="00C71016">
                      <w:pPr>
                        <w:jc w:val="center"/>
                        <w:rPr>
                          <w:rFonts w:ascii="メイリオ" w:eastAsia="メイリオ" w:hAnsi="メイリオ" w:cs="メイリオ"/>
                          <w:sz w:val="28"/>
                          <w:szCs w:val="28"/>
                        </w:rPr>
                      </w:pPr>
                      <w:r w:rsidRPr="00C71016">
                        <w:rPr>
                          <w:rFonts w:ascii="メイリオ" w:eastAsia="メイリオ" w:hAnsi="メイリオ" w:cs="メイリオ" w:hint="eastAsia"/>
                          <w:sz w:val="28"/>
                          <w:szCs w:val="28"/>
                        </w:rPr>
                        <w:t>資料３－２</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AC358C0" wp14:editId="2A1E6543">
                <wp:simplePos x="0" y="0"/>
                <wp:positionH relativeFrom="margin">
                  <wp:align>right</wp:align>
                </wp:positionH>
                <wp:positionV relativeFrom="paragraph">
                  <wp:posOffset>-42530</wp:posOffset>
                </wp:positionV>
                <wp:extent cx="6475095" cy="499110"/>
                <wp:effectExtent l="0" t="0" r="20955" b="15240"/>
                <wp:wrapNone/>
                <wp:docPr id="1" name="テキスト ボックス 1"/>
                <wp:cNvGraphicFramePr/>
                <a:graphic xmlns:a="http://schemas.openxmlformats.org/drawingml/2006/main">
                  <a:graphicData uri="http://schemas.microsoft.com/office/word/2010/wordprocessingShape">
                    <wps:wsp>
                      <wps:cNvSpPr txBox="1"/>
                      <wps:spPr>
                        <a:xfrm>
                          <a:off x="0" y="0"/>
                          <a:ext cx="6475228" cy="499730"/>
                        </a:xfrm>
                        <a:prstGeom prst="rect">
                          <a:avLst/>
                        </a:prstGeom>
                        <a:solidFill>
                          <a:schemeClr val="lt1"/>
                        </a:solidFill>
                        <a:ln w="6350">
                          <a:solidFill>
                            <a:prstClr val="black"/>
                          </a:solidFill>
                          <a:prstDash val="sysDot"/>
                        </a:ln>
                      </wps:spPr>
                      <wps:txbx>
                        <w:txbxContent>
                          <w:p w14:paraId="24AF41D9" w14:textId="071330A4" w:rsidR="005F2146" w:rsidRPr="005F2146" w:rsidRDefault="005F2146" w:rsidP="005F2146">
                            <w:pPr>
                              <w:spacing w:line="0" w:lineRule="atLeast"/>
                              <w:rPr>
                                <w:rFonts w:ascii="ＭＳ ゴシック" w:eastAsia="ＭＳ ゴシック" w:hAnsi="ＭＳ ゴシック"/>
                              </w:rPr>
                            </w:pPr>
                            <w:r w:rsidRPr="005F2146">
                              <w:rPr>
                                <w:rFonts w:ascii="ＭＳ ゴシック" w:eastAsia="ＭＳ ゴシック" w:hAnsi="ＭＳ ゴシック"/>
                              </w:rPr>
                              <w:t>※</w:t>
                            </w:r>
                            <w:r w:rsidRPr="005F2146">
                              <w:rPr>
                                <w:rFonts w:ascii="ＭＳ ゴシック" w:eastAsia="ＭＳ ゴシック" w:hAnsi="ＭＳ ゴシック"/>
                              </w:rPr>
                              <w:t>黄色セルの項目を各病院において検討の上記載、その他の項目は病床機能報告等を活用し県で記載したうえで調査を実施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58.65pt;margin-top:-3.35pt;width:509.85pt;height:3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" fillcolor="white [3201]" strokeweight=".5pt">
                <v:stroke dashstyle="1 1"/>
                <v:textbox>
                  <w:txbxContent>
                    <w:p w14:paraId="24AF41D9" w14:textId="071330A4" w:rsidR="005F2146" w:rsidRPr="005F2146" w:rsidRDefault="005F2146" w:rsidP="005F2146">
                      <w:pPr>
                        <w:spacing w:line="0" w:lineRule="atLeast"/>
                        <w:rPr>
                          <w:rFonts w:ascii="ＭＳ ゴシック" w:eastAsia="ＭＳ ゴシック" w:hAnsi="ＭＳ ゴシック"/>
                        </w:rPr>
                      </w:pPr>
                      <w:r w:rsidRPr="005F2146">
                        <w:rPr>
                          <w:rFonts w:ascii="ＭＳ ゴシック" w:eastAsia="ＭＳ ゴシック" w:hAnsi="ＭＳ ゴシック"/>
                        </w:rPr>
                        <w:t>※</w:t>
                      </w:r>
                      <w:r w:rsidRPr="005F2146">
                        <w:rPr>
                          <w:rFonts w:ascii="ＭＳ ゴシック" w:eastAsia="ＭＳ ゴシック" w:hAnsi="ＭＳ ゴシック"/>
                        </w:rPr>
                        <w:t>黄色セルの項目を各病院において検討の上記載、その他の項目は病床機能報告等を活用し県で記載したうえで調査を実施</w:t>
                      </w:r>
                    </w:p>
                  </w:txbxContent>
                </v:textbox>
                <w10:wrap anchorx="margin"/>
              </v:shape>
            </w:pict>
          </mc:Fallback>
        </mc:AlternateContent>
      </w:r>
    </w:p>
    <w:p w14:paraId="42BB2EBD" w14:textId="77777777" w:rsidR="005F2146" w:rsidRDefault="005F2146" w:rsidP="00065F1A">
      <w:pPr>
        <w:spacing w:line="0" w:lineRule="atLeast"/>
        <w:jc w:val="center"/>
        <w:rPr>
          <w:rFonts w:ascii="ＭＳ ゴシック" w:eastAsia="ＭＳ ゴシック" w:hAnsi="ＭＳ ゴシック"/>
        </w:rPr>
      </w:pPr>
    </w:p>
    <w:p w14:paraId="76B22D00" w14:textId="21FCEFD7" w:rsidR="00065F1A" w:rsidRDefault="00B92115" w:rsidP="00BD5131">
      <w:pPr>
        <w:spacing w:beforeLines="50" w:before="200" w:line="0" w:lineRule="atLeast"/>
        <w:jc w:val="center"/>
        <w:rPr>
          <w:rFonts w:ascii="ＭＳ ゴシック" w:eastAsia="ＭＳ ゴシック" w:hAnsi="ＭＳ ゴシック"/>
        </w:rPr>
      </w:pPr>
      <w:r w:rsidRPr="00EA4EB9">
        <w:rPr>
          <w:rFonts w:ascii="ＭＳ ゴシック" w:eastAsia="ＭＳ ゴシック" w:hAnsi="ＭＳ ゴシック" w:hint="eastAsia"/>
        </w:rPr>
        <w:t>2025年に向けた</w:t>
      </w:r>
      <w:r w:rsidR="00065F1A" w:rsidRPr="00EA4EB9">
        <w:rPr>
          <w:rFonts w:ascii="ＭＳ ゴシック" w:eastAsia="ＭＳ ゴシック" w:hAnsi="ＭＳ ゴシック" w:hint="eastAsia"/>
        </w:rPr>
        <w:t>対応方針</w:t>
      </w:r>
      <w:r w:rsidR="00C855E6">
        <w:rPr>
          <w:rFonts w:ascii="ＭＳ ゴシック" w:eastAsia="ＭＳ ゴシック" w:hAnsi="ＭＳ ゴシック" w:hint="eastAsia"/>
        </w:rPr>
        <w:t>調査票（案）</w:t>
      </w:r>
    </w:p>
    <w:p w14:paraId="7FC50F29" w14:textId="087C9071" w:rsidR="00065F1A" w:rsidRPr="00EA4EB9" w:rsidRDefault="00EA4EB9" w:rsidP="00EA4EB9">
      <w:pPr>
        <w:wordWrap w:val="0"/>
        <w:spacing w:beforeLines="50" w:before="200" w:line="0" w:lineRule="atLeast"/>
        <w:jc w:val="right"/>
        <w:rPr>
          <w:rFonts w:ascii="ＭＳ ゴシック" w:eastAsia="ＭＳ ゴシック" w:hAnsi="ＭＳ ゴシック"/>
          <w:sz w:val="18"/>
        </w:rPr>
      </w:pPr>
      <w:r w:rsidRPr="00EA4EB9">
        <w:rPr>
          <w:rFonts w:ascii="ＭＳ ゴシック" w:eastAsia="ＭＳ ゴシック" w:hAnsi="ＭＳ ゴシック" w:hint="eastAsia"/>
          <w:sz w:val="18"/>
        </w:rPr>
        <w:t>（記載者）役職・氏名</w:t>
      </w:r>
      <w:r>
        <w:rPr>
          <w:rFonts w:ascii="ＭＳ ゴシック" w:eastAsia="ＭＳ ゴシック" w:hAnsi="ＭＳ ゴシック"/>
          <w:sz w:val="18"/>
        </w:rPr>
        <w:t xml:space="preserve"> </w:t>
      </w:r>
      <w:r w:rsidRPr="00EA4EB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r w:rsidRPr="00EA4EB9">
        <w:rPr>
          <w:rFonts w:ascii="ＭＳ ゴシック" w:eastAsia="ＭＳ ゴシック" w:hAnsi="ＭＳ ゴシック" w:hint="eastAsia"/>
          <w:sz w:val="18"/>
          <w:u w:val="single"/>
        </w:rPr>
        <w:t xml:space="preserve">　　　　</w:t>
      </w:r>
      <w:r w:rsidRPr="00EA4EB9">
        <w:rPr>
          <w:rFonts w:ascii="ＭＳ ゴシック" w:eastAsia="ＭＳ ゴシック" w:hAnsi="ＭＳ ゴシック" w:hint="eastAsia"/>
          <w:sz w:val="18"/>
        </w:rPr>
        <w:t xml:space="preserve">　</w:t>
      </w:r>
    </w:p>
    <w:p w14:paraId="5A4CAB34" w14:textId="2DBDF3F4" w:rsidR="00EA4EB9" w:rsidRPr="00EA4EB9" w:rsidRDefault="00EA4EB9" w:rsidP="00EA4EB9">
      <w:pPr>
        <w:wordWrap w:val="0"/>
        <w:spacing w:line="0" w:lineRule="atLeast"/>
        <w:jc w:val="right"/>
        <w:rPr>
          <w:rFonts w:ascii="ＭＳ ゴシック" w:eastAsia="ＭＳ ゴシック" w:hAnsi="ＭＳ ゴシック"/>
          <w:sz w:val="18"/>
        </w:rPr>
      </w:pPr>
      <w:r w:rsidRPr="00EA4EB9">
        <w:rPr>
          <w:rFonts w:ascii="ＭＳ ゴシック" w:eastAsia="ＭＳ ゴシック" w:hAnsi="ＭＳ ゴシック" w:hint="eastAsia"/>
          <w:sz w:val="18"/>
        </w:rPr>
        <w:t>電話番号</w:t>
      </w:r>
      <w:r>
        <w:rPr>
          <w:rFonts w:ascii="ＭＳ ゴシック" w:eastAsia="ＭＳ ゴシック" w:hAnsi="ＭＳ ゴシック" w:hint="eastAsia"/>
          <w:sz w:val="18"/>
        </w:rPr>
        <w:t xml:space="preserve"> </w:t>
      </w:r>
      <w:r w:rsidRPr="00EA4EB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r w:rsidRPr="00EA4EB9">
        <w:rPr>
          <w:rFonts w:ascii="ＭＳ ゴシック" w:eastAsia="ＭＳ ゴシック" w:hAnsi="ＭＳ ゴシック" w:hint="eastAsia"/>
          <w:sz w:val="18"/>
          <w:u w:val="single"/>
        </w:rPr>
        <w:t xml:space="preserve">　　　　</w:t>
      </w:r>
      <w:r w:rsidRPr="00EA4EB9">
        <w:rPr>
          <w:rFonts w:ascii="ＭＳ ゴシック" w:eastAsia="ＭＳ ゴシック" w:hAnsi="ＭＳ ゴシック" w:hint="eastAsia"/>
          <w:sz w:val="18"/>
        </w:rPr>
        <w:t xml:space="preserve">　</w:t>
      </w:r>
    </w:p>
    <w:p w14:paraId="588F5F86" w14:textId="45FA9C03" w:rsidR="00EA4EB9" w:rsidRPr="00EA4EB9" w:rsidRDefault="00EA4EB9" w:rsidP="00EA4EB9">
      <w:pPr>
        <w:wordWrap w:val="0"/>
        <w:spacing w:line="0" w:lineRule="atLeast"/>
        <w:jc w:val="right"/>
        <w:rPr>
          <w:rFonts w:ascii="ＭＳ ゴシック" w:eastAsia="ＭＳ ゴシック" w:hAnsi="ＭＳ ゴシック"/>
          <w:sz w:val="18"/>
        </w:rPr>
      </w:pPr>
      <w:r w:rsidRPr="00EA4EB9">
        <w:rPr>
          <w:rFonts w:ascii="ＭＳ ゴシック" w:eastAsia="ＭＳ ゴシック" w:hAnsi="ＭＳ ゴシック" w:hint="eastAsia"/>
          <w:sz w:val="18"/>
        </w:rPr>
        <w:t>電子メール</w:t>
      </w:r>
      <w:r>
        <w:rPr>
          <w:rFonts w:ascii="ＭＳ ゴシック" w:eastAsia="ＭＳ ゴシック" w:hAnsi="ＭＳ ゴシック" w:hint="eastAsia"/>
          <w:sz w:val="18"/>
        </w:rPr>
        <w:t xml:space="preserve"> </w:t>
      </w:r>
      <w:r w:rsidRPr="00EA4EB9">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r w:rsidRPr="00EA4EB9">
        <w:rPr>
          <w:rFonts w:ascii="ＭＳ ゴシック" w:eastAsia="ＭＳ ゴシック" w:hAnsi="ＭＳ ゴシック" w:hint="eastAsia"/>
          <w:sz w:val="18"/>
          <w:u w:val="single"/>
        </w:rPr>
        <w:t xml:space="preserve">　　　　</w:t>
      </w:r>
      <w:r w:rsidRPr="00EA4EB9">
        <w:rPr>
          <w:rFonts w:ascii="ＭＳ ゴシック" w:eastAsia="ＭＳ ゴシック" w:hAnsi="ＭＳ ゴシック" w:hint="eastAsia"/>
          <w:sz w:val="18"/>
        </w:rPr>
        <w:t xml:space="preserve">　</w:t>
      </w:r>
    </w:p>
    <w:p w14:paraId="755815D1" w14:textId="3C4E8334" w:rsidR="00EA4EB9" w:rsidRPr="00EA4EB9" w:rsidRDefault="00EA4EB9" w:rsidP="00EA4EB9">
      <w:pPr>
        <w:spacing w:line="0" w:lineRule="atLeast"/>
        <w:jc w:val="left"/>
        <w:rPr>
          <w:rFonts w:ascii="ＭＳ ゴシック" w:eastAsia="ＭＳ ゴシック" w:hAnsi="ＭＳ ゴシック"/>
          <w:sz w:val="21"/>
        </w:rPr>
      </w:pPr>
      <w:r w:rsidRPr="00EA4EB9">
        <w:rPr>
          <w:rFonts w:ascii="ＭＳ ゴシック" w:eastAsia="ＭＳ ゴシック" w:hAnsi="ＭＳ ゴシック" w:hint="eastAsia"/>
          <w:sz w:val="21"/>
        </w:rPr>
        <w:t>１　病院の名称及び所在地</w:t>
      </w:r>
      <w:r w:rsidR="007046F4">
        <w:rPr>
          <w:rFonts w:ascii="ＭＳ ゴシック" w:eastAsia="ＭＳ ゴシック" w:hAnsi="ＭＳ ゴシック" w:hint="eastAsia"/>
          <w:sz w:val="21"/>
        </w:rPr>
        <w:t>等</w:t>
      </w:r>
    </w:p>
    <w:tbl>
      <w:tblPr>
        <w:tblStyle w:val="a7"/>
        <w:tblW w:w="0" w:type="auto"/>
        <w:tblInd w:w="279" w:type="dxa"/>
        <w:tblLook w:val="04A0" w:firstRow="1" w:lastRow="0" w:firstColumn="1" w:lastColumn="0" w:noHBand="0" w:noVBand="1"/>
      </w:tblPr>
      <w:tblGrid>
        <w:gridCol w:w="2551"/>
        <w:gridCol w:w="5670"/>
      </w:tblGrid>
      <w:tr w:rsidR="00EA4EB9" w:rsidRPr="00EA4EB9" w14:paraId="15EE1183" w14:textId="77777777" w:rsidTr="007046F4">
        <w:tc>
          <w:tcPr>
            <w:tcW w:w="2551" w:type="dxa"/>
          </w:tcPr>
          <w:p w14:paraId="16F2ACEA" w14:textId="42486B7D" w:rsidR="00EA4EB9" w:rsidRPr="00EA4EB9" w:rsidRDefault="00EA4EB9" w:rsidP="00EA4EB9">
            <w:pPr>
              <w:spacing w:line="0" w:lineRule="atLeast"/>
              <w:jc w:val="left"/>
              <w:rPr>
                <w:rFonts w:ascii="ＭＳ ゴシック" w:eastAsia="ＭＳ ゴシック" w:hAnsi="ＭＳ ゴシック"/>
                <w:sz w:val="21"/>
              </w:rPr>
            </w:pPr>
            <w:r w:rsidRPr="00EA4EB9">
              <w:rPr>
                <w:rFonts w:ascii="ＭＳ ゴシック" w:eastAsia="ＭＳ ゴシック" w:hAnsi="ＭＳ ゴシック" w:hint="eastAsia"/>
                <w:sz w:val="21"/>
              </w:rPr>
              <w:t>（１）名称</w:t>
            </w:r>
          </w:p>
        </w:tc>
        <w:tc>
          <w:tcPr>
            <w:tcW w:w="5670" w:type="dxa"/>
          </w:tcPr>
          <w:p w14:paraId="76E04CC5" w14:textId="6B11BD3C" w:rsidR="00EA4EB9" w:rsidRPr="00EA4EB9" w:rsidRDefault="00EA4EB9" w:rsidP="00EA4EB9">
            <w:pPr>
              <w:spacing w:line="0" w:lineRule="atLeast"/>
              <w:jc w:val="left"/>
              <w:rPr>
                <w:rFonts w:ascii="ＭＳ ゴシック" w:eastAsia="ＭＳ ゴシック" w:hAnsi="ＭＳ ゴシック"/>
                <w:sz w:val="21"/>
              </w:rPr>
            </w:pPr>
          </w:p>
        </w:tc>
      </w:tr>
      <w:tr w:rsidR="00EA4EB9" w:rsidRPr="00EA4EB9" w14:paraId="7071A43A" w14:textId="77777777" w:rsidTr="007046F4">
        <w:tc>
          <w:tcPr>
            <w:tcW w:w="2551" w:type="dxa"/>
          </w:tcPr>
          <w:p w14:paraId="69229073" w14:textId="5476E978" w:rsidR="00EA4EB9" w:rsidRPr="00EA4EB9" w:rsidRDefault="00EA4EB9" w:rsidP="00EA4EB9">
            <w:pPr>
              <w:spacing w:line="0" w:lineRule="atLeast"/>
              <w:jc w:val="left"/>
              <w:rPr>
                <w:rFonts w:ascii="ＭＳ ゴシック" w:eastAsia="ＭＳ ゴシック" w:hAnsi="ＭＳ ゴシック"/>
                <w:sz w:val="21"/>
              </w:rPr>
            </w:pPr>
            <w:r w:rsidRPr="00EA4EB9">
              <w:rPr>
                <w:rFonts w:ascii="ＭＳ ゴシック" w:eastAsia="ＭＳ ゴシック" w:hAnsi="ＭＳ ゴシック" w:hint="eastAsia"/>
                <w:sz w:val="21"/>
              </w:rPr>
              <w:t>（２）所在地</w:t>
            </w:r>
          </w:p>
        </w:tc>
        <w:tc>
          <w:tcPr>
            <w:tcW w:w="5670" w:type="dxa"/>
          </w:tcPr>
          <w:p w14:paraId="6E0C7F04" w14:textId="115C1A0A" w:rsidR="00EA4EB9" w:rsidRPr="00EA4EB9" w:rsidRDefault="00EA4EB9" w:rsidP="00EA4EB9">
            <w:pPr>
              <w:spacing w:line="0" w:lineRule="atLeast"/>
              <w:jc w:val="left"/>
              <w:rPr>
                <w:rFonts w:ascii="ＭＳ ゴシック" w:eastAsia="ＭＳ ゴシック" w:hAnsi="ＭＳ ゴシック"/>
                <w:sz w:val="21"/>
              </w:rPr>
            </w:pPr>
          </w:p>
        </w:tc>
        <w:bookmarkStart w:id="0" w:name="_GoBack"/>
        <w:bookmarkEnd w:id="0"/>
      </w:tr>
      <w:tr w:rsidR="007046F4" w:rsidRPr="00EA4EB9" w14:paraId="263B0B71" w14:textId="77777777" w:rsidTr="00C855E6">
        <w:tc>
          <w:tcPr>
            <w:tcW w:w="2551" w:type="dxa"/>
          </w:tcPr>
          <w:p w14:paraId="7CF1FDEB" w14:textId="2ABDA943" w:rsidR="007046F4" w:rsidRPr="00EA4EB9" w:rsidRDefault="007046F4"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（３）病院類型</w:t>
            </w:r>
          </w:p>
        </w:tc>
        <w:tc>
          <w:tcPr>
            <w:tcW w:w="5670" w:type="dxa"/>
            <w:shd w:val="clear" w:color="auto" w:fill="FFFF00"/>
          </w:tcPr>
          <w:p w14:paraId="6AA710C3" w14:textId="2E82B470" w:rsidR="007046F4" w:rsidRPr="00EA4EB9" w:rsidRDefault="00595BB7"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在宅療養支援病院、救急告示病院</w:t>
            </w:r>
          </w:p>
        </w:tc>
      </w:tr>
      <w:tr w:rsidR="007046F4" w:rsidRPr="00EA4EB9" w14:paraId="109629BD" w14:textId="77777777" w:rsidTr="007046F4">
        <w:tc>
          <w:tcPr>
            <w:tcW w:w="2551" w:type="dxa"/>
          </w:tcPr>
          <w:p w14:paraId="13C9D339" w14:textId="383EDF43" w:rsidR="007046F4" w:rsidRPr="00EA4EB9" w:rsidRDefault="007046F4"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（４）病院全体の医師数</w:t>
            </w:r>
          </w:p>
        </w:tc>
        <w:tc>
          <w:tcPr>
            <w:tcW w:w="5670" w:type="dxa"/>
          </w:tcPr>
          <w:p w14:paraId="40B8E781" w14:textId="4BE4EF39" w:rsidR="007046F4" w:rsidRPr="00EA4EB9" w:rsidRDefault="007046F4" w:rsidP="00EA4EB9">
            <w:pPr>
              <w:spacing w:line="0" w:lineRule="atLeast"/>
              <w:jc w:val="left"/>
              <w:rPr>
                <w:rFonts w:ascii="ＭＳ ゴシック" w:eastAsia="ＭＳ ゴシック" w:hAnsi="ＭＳ ゴシック"/>
                <w:sz w:val="21"/>
              </w:rPr>
            </w:pPr>
          </w:p>
        </w:tc>
      </w:tr>
      <w:tr w:rsidR="007046F4" w:rsidRPr="00EA4EB9" w14:paraId="55807860" w14:textId="77777777" w:rsidTr="007046F4">
        <w:tc>
          <w:tcPr>
            <w:tcW w:w="2551" w:type="dxa"/>
          </w:tcPr>
          <w:p w14:paraId="11BF0FAB" w14:textId="0E371506" w:rsidR="007046F4" w:rsidRDefault="007046F4"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（５）救急者受入件数</w:t>
            </w:r>
          </w:p>
        </w:tc>
        <w:tc>
          <w:tcPr>
            <w:tcW w:w="5670" w:type="dxa"/>
          </w:tcPr>
          <w:p w14:paraId="69C8C027" w14:textId="1D0DC4E8" w:rsidR="007046F4" w:rsidRPr="00EA4EB9" w:rsidRDefault="007046F4" w:rsidP="00EA4EB9">
            <w:pPr>
              <w:spacing w:line="0" w:lineRule="atLeast"/>
              <w:jc w:val="left"/>
              <w:rPr>
                <w:rFonts w:ascii="ＭＳ ゴシック" w:eastAsia="ＭＳ ゴシック" w:hAnsi="ＭＳ ゴシック"/>
                <w:sz w:val="21"/>
              </w:rPr>
            </w:pPr>
          </w:p>
        </w:tc>
      </w:tr>
    </w:tbl>
    <w:p w14:paraId="5BB35B48" w14:textId="215E06C1" w:rsidR="00EA4EB9" w:rsidRPr="00EA4EB9" w:rsidRDefault="00EA4EB9" w:rsidP="005F2146">
      <w:pPr>
        <w:spacing w:beforeLines="50" w:before="200" w:line="0" w:lineRule="atLeast"/>
        <w:jc w:val="left"/>
        <w:rPr>
          <w:rFonts w:ascii="ＭＳ ゴシック" w:eastAsia="ＭＳ ゴシック" w:hAnsi="ＭＳ ゴシック"/>
          <w:sz w:val="21"/>
        </w:rPr>
      </w:pPr>
      <w:r w:rsidRPr="00EA4EB9">
        <w:rPr>
          <w:rFonts w:ascii="ＭＳ ゴシック" w:eastAsia="ＭＳ ゴシック" w:hAnsi="ＭＳ ゴシック" w:hint="eastAsia"/>
          <w:sz w:val="21"/>
        </w:rPr>
        <w:t>２　現状の医療機能</w:t>
      </w:r>
    </w:p>
    <w:p w14:paraId="4240FFDA" w14:textId="0ACC71C8" w:rsidR="00EA4EB9" w:rsidRPr="00EA4EB9" w:rsidRDefault="00EA4EB9" w:rsidP="00EA4EB9">
      <w:pPr>
        <w:spacing w:line="0" w:lineRule="atLeast"/>
        <w:jc w:val="left"/>
        <w:rPr>
          <w:rFonts w:ascii="ＭＳ ゴシック" w:eastAsia="ＭＳ ゴシック" w:hAnsi="ＭＳ ゴシック"/>
          <w:sz w:val="21"/>
        </w:rPr>
      </w:pPr>
      <w:r w:rsidRPr="00EA4EB9">
        <w:rPr>
          <w:rFonts w:ascii="ＭＳ ゴシック" w:eastAsia="ＭＳ ゴシック" w:hAnsi="ＭＳ ゴシック" w:hint="eastAsia"/>
          <w:sz w:val="21"/>
        </w:rPr>
        <w:t>（１）外来機能</w:t>
      </w:r>
    </w:p>
    <w:tbl>
      <w:tblPr>
        <w:tblStyle w:val="a7"/>
        <w:tblW w:w="0" w:type="auto"/>
        <w:tblInd w:w="279" w:type="dxa"/>
        <w:tblLook w:val="04A0" w:firstRow="1" w:lastRow="0" w:firstColumn="1" w:lastColumn="0" w:noHBand="0" w:noVBand="1"/>
      </w:tblPr>
      <w:tblGrid>
        <w:gridCol w:w="3380"/>
        <w:gridCol w:w="912"/>
        <w:gridCol w:w="941"/>
        <w:gridCol w:w="2886"/>
      </w:tblGrid>
      <w:tr w:rsidR="007046F4" w:rsidRPr="00EA4EB9" w14:paraId="4C196FB1" w14:textId="77777777" w:rsidTr="00C855E6">
        <w:trPr>
          <w:trHeight w:val="235"/>
        </w:trPr>
        <w:tc>
          <w:tcPr>
            <w:tcW w:w="3380" w:type="dxa"/>
            <w:vAlign w:val="center"/>
          </w:tcPr>
          <w:p w14:paraId="49CF7F4E" w14:textId="09DD53A9" w:rsidR="007046F4" w:rsidRPr="00EA4EB9" w:rsidRDefault="007046F4" w:rsidP="00EA4EB9">
            <w:pPr>
              <w:spacing w:line="0" w:lineRule="atLeast"/>
              <w:jc w:val="center"/>
              <w:rPr>
                <w:rFonts w:ascii="ＭＳ ゴシック" w:eastAsia="ＭＳ ゴシック" w:hAnsi="ＭＳ ゴシック"/>
                <w:sz w:val="21"/>
              </w:rPr>
            </w:pPr>
            <w:r w:rsidRPr="00EA4EB9">
              <w:rPr>
                <w:rFonts w:ascii="ＭＳ ゴシック" w:eastAsia="ＭＳ ゴシック" w:hAnsi="ＭＳ ゴシック" w:hint="eastAsia"/>
                <w:sz w:val="21"/>
              </w:rPr>
              <w:t>診療科</w:t>
            </w:r>
          </w:p>
        </w:tc>
        <w:tc>
          <w:tcPr>
            <w:tcW w:w="1853" w:type="dxa"/>
            <w:gridSpan w:val="2"/>
            <w:vAlign w:val="center"/>
          </w:tcPr>
          <w:p w14:paraId="71B6CEB5" w14:textId="77777777" w:rsidR="007046F4" w:rsidRDefault="007046F4" w:rsidP="00C855E6">
            <w:pPr>
              <w:spacing w:line="0" w:lineRule="atLeast"/>
              <w:jc w:val="center"/>
              <w:rPr>
                <w:rFonts w:ascii="ＭＳ ゴシック" w:eastAsia="ＭＳ ゴシック" w:hAnsi="ＭＳ ゴシック"/>
                <w:sz w:val="21"/>
              </w:rPr>
            </w:pPr>
            <w:r>
              <w:rPr>
                <w:rFonts w:ascii="ＭＳ ゴシック" w:eastAsia="ＭＳ ゴシック" w:hAnsi="ＭＳ ゴシック"/>
                <w:sz w:val="21"/>
              </w:rPr>
              <w:t>医師数</w:t>
            </w:r>
          </w:p>
          <w:p w14:paraId="7DB7228D" w14:textId="3261EC66" w:rsidR="007046F4" w:rsidRPr="00EA4EB9" w:rsidRDefault="007046F4" w:rsidP="00C855E6">
            <w:pPr>
              <w:spacing w:line="0" w:lineRule="atLeast"/>
              <w:jc w:val="center"/>
              <w:rPr>
                <w:rFonts w:ascii="ＭＳ ゴシック" w:eastAsia="ＭＳ ゴシック" w:hAnsi="ＭＳ ゴシック"/>
                <w:sz w:val="21"/>
              </w:rPr>
            </w:pPr>
            <w:r>
              <w:rPr>
                <w:rFonts w:ascii="ＭＳ ゴシック" w:eastAsia="ＭＳ ゴシック" w:hAnsi="ＭＳ ゴシック"/>
                <w:sz w:val="21"/>
              </w:rPr>
              <w:t>（内、非常勤）</w:t>
            </w:r>
          </w:p>
        </w:tc>
        <w:tc>
          <w:tcPr>
            <w:tcW w:w="2886" w:type="dxa"/>
            <w:vAlign w:val="center"/>
          </w:tcPr>
          <w:p w14:paraId="75B56CBC" w14:textId="0709EA4B" w:rsidR="007046F4" w:rsidRPr="00EA4EB9" w:rsidRDefault="007046F4" w:rsidP="007046F4">
            <w:pPr>
              <w:spacing w:line="0" w:lineRule="atLeast"/>
              <w:jc w:val="center"/>
              <w:rPr>
                <w:rFonts w:ascii="ＭＳ ゴシック" w:eastAsia="ＭＳ ゴシック" w:hAnsi="ＭＳ ゴシック"/>
                <w:sz w:val="21"/>
              </w:rPr>
            </w:pPr>
            <w:r w:rsidRPr="00EA4EB9">
              <w:rPr>
                <w:rFonts w:ascii="ＭＳ ゴシック" w:eastAsia="ＭＳ ゴシック" w:hAnsi="ＭＳ ゴシック" w:hint="eastAsia"/>
                <w:sz w:val="21"/>
              </w:rPr>
              <w:t>患者数（１日当たり）</w:t>
            </w:r>
          </w:p>
        </w:tc>
      </w:tr>
      <w:tr w:rsidR="00EA4EB9" w:rsidRPr="00EA4EB9" w14:paraId="02A43E4C" w14:textId="77777777" w:rsidTr="00C855E6">
        <w:tc>
          <w:tcPr>
            <w:tcW w:w="3380" w:type="dxa"/>
            <w:shd w:val="clear" w:color="auto" w:fill="FFFF00"/>
          </w:tcPr>
          <w:p w14:paraId="79E48E7A" w14:textId="3D3D7175" w:rsidR="00EA4EB9" w:rsidRPr="00EA4EB9" w:rsidRDefault="00595BB7" w:rsidP="00EA4EB9">
            <w:pPr>
              <w:spacing w:line="0" w:lineRule="atLeast"/>
              <w:jc w:val="left"/>
              <w:rPr>
                <w:rFonts w:ascii="ＭＳ ゴシック" w:eastAsia="ＭＳ ゴシック" w:hAnsi="ＭＳ ゴシック"/>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科</w:t>
            </w:r>
          </w:p>
        </w:tc>
        <w:tc>
          <w:tcPr>
            <w:tcW w:w="912" w:type="dxa"/>
            <w:shd w:val="clear" w:color="auto" w:fill="FFFF00"/>
          </w:tcPr>
          <w:p w14:paraId="503AD8AD" w14:textId="7B524A63" w:rsidR="00EA4EB9" w:rsidRPr="00EA4EB9" w:rsidRDefault="00595BB7" w:rsidP="00EA4EB9">
            <w:pPr>
              <w:spacing w:line="0" w:lineRule="atLeast"/>
              <w:jc w:val="left"/>
              <w:rPr>
                <w:rFonts w:ascii="ＭＳ ゴシック" w:eastAsia="ＭＳ ゴシック" w:hAnsi="ＭＳ ゴシック"/>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人</w:t>
            </w:r>
          </w:p>
        </w:tc>
        <w:tc>
          <w:tcPr>
            <w:tcW w:w="941" w:type="dxa"/>
            <w:shd w:val="clear" w:color="auto" w:fill="FFFF00"/>
          </w:tcPr>
          <w:p w14:paraId="7C975683" w14:textId="357FA9EA" w:rsidR="00EA4EB9" w:rsidRPr="00EA4EB9" w:rsidRDefault="00595BB7" w:rsidP="00EA4EB9">
            <w:pPr>
              <w:spacing w:line="0" w:lineRule="atLeast"/>
              <w:jc w:val="left"/>
              <w:rPr>
                <w:rFonts w:ascii="ＭＳ ゴシック" w:eastAsia="ＭＳ ゴシック" w:hAnsi="ＭＳ ゴシック"/>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人</w:t>
            </w:r>
          </w:p>
        </w:tc>
        <w:tc>
          <w:tcPr>
            <w:tcW w:w="2886" w:type="dxa"/>
            <w:shd w:val="clear" w:color="auto" w:fill="FFFF00"/>
          </w:tcPr>
          <w:p w14:paraId="54DECE7C" w14:textId="72323EF3" w:rsidR="00EA4EB9" w:rsidRPr="00EA4EB9" w:rsidRDefault="00595BB7" w:rsidP="00EA4EB9">
            <w:pPr>
              <w:spacing w:line="0" w:lineRule="atLeast"/>
              <w:jc w:val="left"/>
              <w:rPr>
                <w:rFonts w:ascii="ＭＳ ゴシック" w:eastAsia="ＭＳ ゴシック" w:hAnsi="ＭＳ ゴシック"/>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人</w:t>
            </w:r>
          </w:p>
        </w:tc>
      </w:tr>
      <w:tr w:rsidR="00EA4EB9" w:rsidRPr="00EA4EB9" w14:paraId="429A6BD4" w14:textId="77777777" w:rsidTr="00C855E6">
        <w:tc>
          <w:tcPr>
            <w:tcW w:w="3380" w:type="dxa"/>
            <w:shd w:val="clear" w:color="auto" w:fill="FFFF00"/>
          </w:tcPr>
          <w:p w14:paraId="71F69584" w14:textId="5344CB4D" w:rsidR="00EA4EB9" w:rsidRPr="00EA4EB9" w:rsidRDefault="00595BB7" w:rsidP="00EA4EB9">
            <w:pPr>
              <w:spacing w:line="0" w:lineRule="atLeast"/>
              <w:jc w:val="left"/>
              <w:rPr>
                <w:rFonts w:ascii="ＭＳ ゴシック" w:eastAsia="ＭＳ ゴシック" w:hAnsi="ＭＳ ゴシック"/>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科</w:t>
            </w:r>
          </w:p>
        </w:tc>
        <w:tc>
          <w:tcPr>
            <w:tcW w:w="912" w:type="dxa"/>
            <w:shd w:val="clear" w:color="auto" w:fill="FFFF00"/>
          </w:tcPr>
          <w:p w14:paraId="1BD2D3BB" w14:textId="49169E08" w:rsidR="00EA4EB9" w:rsidRPr="00EA4EB9" w:rsidRDefault="00595BB7" w:rsidP="00EA4EB9">
            <w:pPr>
              <w:spacing w:line="0" w:lineRule="atLeast"/>
              <w:jc w:val="left"/>
              <w:rPr>
                <w:rFonts w:ascii="ＭＳ ゴシック" w:eastAsia="ＭＳ ゴシック" w:hAnsi="ＭＳ ゴシック"/>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人</w:t>
            </w:r>
          </w:p>
        </w:tc>
        <w:tc>
          <w:tcPr>
            <w:tcW w:w="941" w:type="dxa"/>
            <w:shd w:val="clear" w:color="auto" w:fill="FFFF00"/>
          </w:tcPr>
          <w:p w14:paraId="02117133" w14:textId="3D90ECA2" w:rsidR="00EA4EB9" w:rsidRPr="00EA4EB9" w:rsidRDefault="00595BB7" w:rsidP="00EA4EB9">
            <w:pPr>
              <w:spacing w:line="0" w:lineRule="atLeast"/>
              <w:jc w:val="left"/>
              <w:rPr>
                <w:rFonts w:ascii="ＭＳ ゴシック" w:eastAsia="ＭＳ ゴシック" w:hAnsi="ＭＳ ゴシック"/>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人</w:t>
            </w:r>
          </w:p>
        </w:tc>
        <w:tc>
          <w:tcPr>
            <w:tcW w:w="2886" w:type="dxa"/>
            <w:shd w:val="clear" w:color="auto" w:fill="FFFF00"/>
          </w:tcPr>
          <w:p w14:paraId="723050D8" w14:textId="27E7D89B" w:rsidR="00EA4EB9" w:rsidRPr="00EA4EB9" w:rsidRDefault="00595BB7" w:rsidP="00EA4EB9">
            <w:pPr>
              <w:spacing w:line="0" w:lineRule="atLeast"/>
              <w:jc w:val="left"/>
              <w:rPr>
                <w:rFonts w:ascii="ＭＳ ゴシック" w:eastAsia="ＭＳ ゴシック" w:hAnsi="ＭＳ ゴシック"/>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人</w:t>
            </w:r>
          </w:p>
        </w:tc>
      </w:tr>
    </w:tbl>
    <w:p w14:paraId="3E400B50" w14:textId="4E316B8B" w:rsidR="00EA4EB9" w:rsidRPr="00EA4EB9" w:rsidRDefault="00EA4EB9" w:rsidP="00EA4EB9">
      <w:pPr>
        <w:spacing w:line="0" w:lineRule="atLeast"/>
        <w:jc w:val="left"/>
        <w:rPr>
          <w:rFonts w:ascii="ＭＳ ゴシック" w:eastAsia="ＭＳ ゴシック" w:hAnsi="ＭＳ ゴシック"/>
          <w:sz w:val="21"/>
        </w:rPr>
      </w:pPr>
      <w:r w:rsidRPr="00EA4EB9">
        <w:rPr>
          <w:rFonts w:ascii="ＭＳ ゴシック" w:eastAsia="ＭＳ ゴシック" w:hAnsi="ＭＳ ゴシック" w:hint="eastAsia"/>
          <w:sz w:val="21"/>
        </w:rPr>
        <w:t>（２）入院機能</w:t>
      </w:r>
    </w:p>
    <w:tbl>
      <w:tblPr>
        <w:tblStyle w:val="a7"/>
        <w:tblW w:w="10064" w:type="dxa"/>
        <w:tblInd w:w="279" w:type="dxa"/>
        <w:tblLook w:val="04A0" w:firstRow="1" w:lastRow="0" w:firstColumn="1" w:lastColumn="0" w:noHBand="0" w:noVBand="1"/>
      </w:tblPr>
      <w:tblGrid>
        <w:gridCol w:w="1843"/>
        <w:gridCol w:w="870"/>
        <w:gridCol w:w="1179"/>
        <w:gridCol w:w="1179"/>
        <w:gridCol w:w="1591"/>
        <w:gridCol w:w="1701"/>
        <w:gridCol w:w="1701"/>
      </w:tblGrid>
      <w:tr w:rsidR="007046F4" w14:paraId="47273693" w14:textId="77777777" w:rsidTr="00595BB7">
        <w:tc>
          <w:tcPr>
            <w:tcW w:w="1843" w:type="dxa"/>
            <w:vAlign w:val="center"/>
          </w:tcPr>
          <w:p w14:paraId="0DDFF671" w14:textId="77777777" w:rsidR="007046F4" w:rsidRDefault="007046F4" w:rsidP="00D6254C">
            <w:pPr>
              <w:spacing w:line="0" w:lineRule="atLeast"/>
              <w:jc w:val="center"/>
              <w:rPr>
                <w:rFonts w:ascii="ＭＳ ゴシック" w:eastAsia="ＭＳ ゴシック" w:hAnsi="ＭＳ ゴシック"/>
                <w:sz w:val="21"/>
              </w:rPr>
            </w:pPr>
            <w:r>
              <w:rPr>
                <w:rFonts w:ascii="ＭＳ ゴシック" w:eastAsia="ＭＳ ゴシック" w:hAnsi="ＭＳ ゴシック"/>
                <w:sz w:val="21"/>
              </w:rPr>
              <w:t>病棟名</w:t>
            </w:r>
          </w:p>
          <w:p w14:paraId="767D9211" w14:textId="54C528DE" w:rsidR="007046F4" w:rsidRDefault="007046F4" w:rsidP="00D6254C">
            <w:pPr>
              <w:spacing w:line="0" w:lineRule="atLeast"/>
              <w:jc w:val="center"/>
              <w:rPr>
                <w:rFonts w:ascii="ＭＳ ゴシック" w:eastAsia="ＭＳ ゴシック" w:hAnsi="ＭＳ ゴシック"/>
                <w:sz w:val="21"/>
              </w:rPr>
            </w:pPr>
            <w:r w:rsidRPr="00D6254C">
              <w:rPr>
                <w:rFonts w:ascii="ＭＳ ゴシック" w:eastAsia="ＭＳ ゴシック" w:hAnsi="ＭＳ ゴシック"/>
                <w:sz w:val="16"/>
              </w:rPr>
              <w:t>（病床機能）</w:t>
            </w:r>
          </w:p>
        </w:tc>
        <w:tc>
          <w:tcPr>
            <w:tcW w:w="870" w:type="dxa"/>
            <w:vAlign w:val="center"/>
          </w:tcPr>
          <w:p w14:paraId="4A598E10" w14:textId="64D8BFF9" w:rsidR="007046F4" w:rsidRDefault="007046F4" w:rsidP="00D6254C">
            <w:pPr>
              <w:spacing w:line="0" w:lineRule="atLeast"/>
              <w:jc w:val="center"/>
              <w:rPr>
                <w:rFonts w:ascii="ＭＳ ゴシック" w:eastAsia="ＭＳ ゴシック" w:hAnsi="ＭＳ ゴシック"/>
                <w:sz w:val="21"/>
              </w:rPr>
            </w:pPr>
            <w:r>
              <w:rPr>
                <w:rFonts w:ascii="ＭＳ ゴシック" w:eastAsia="ＭＳ ゴシック" w:hAnsi="ＭＳ ゴシック"/>
                <w:sz w:val="21"/>
              </w:rPr>
              <w:t>病床数</w:t>
            </w:r>
          </w:p>
        </w:tc>
        <w:tc>
          <w:tcPr>
            <w:tcW w:w="1179" w:type="dxa"/>
            <w:vAlign w:val="center"/>
          </w:tcPr>
          <w:p w14:paraId="4D3649A7" w14:textId="6A49A3D9" w:rsidR="007046F4" w:rsidRPr="00D6254C" w:rsidRDefault="007046F4" w:rsidP="00D6254C">
            <w:pPr>
              <w:spacing w:line="0" w:lineRule="atLeast"/>
              <w:jc w:val="center"/>
              <w:rPr>
                <w:rFonts w:ascii="ＭＳ ゴシック" w:eastAsia="ＭＳ ゴシック" w:hAnsi="ＭＳ ゴシック"/>
                <w:sz w:val="18"/>
              </w:rPr>
            </w:pPr>
            <w:r w:rsidRPr="00D6254C">
              <w:rPr>
                <w:rFonts w:ascii="ＭＳ ゴシック" w:eastAsia="ＭＳ ゴシック" w:hAnsi="ＭＳ ゴシック"/>
                <w:sz w:val="18"/>
              </w:rPr>
              <w:t>入院基本料</w:t>
            </w:r>
          </w:p>
        </w:tc>
        <w:tc>
          <w:tcPr>
            <w:tcW w:w="1179" w:type="dxa"/>
            <w:vAlign w:val="center"/>
          </w:tcPr>
          <w:p w14:paraId="68ABC743" w14:textId="45204066" w:rsidR="007046F4" w:rsidRDefault="007046F4" w:rsidP="00D6254C">
            <w:pPr>
              <w:spacing w:line="0" w:lineRule="atLeast"/>
              <w:jc w:val="center"/>
              <w:rPr>
                <w:rFonts w:ascii="ＭＳ ゴシック" w:eastAsia="ＭＳ ゴシック" w:hAnsi="ＭＳ ゴシック"/>
                <w:sz w:val="21"/>
              </w:rPr>
            </w:pPr>
            <w:r>
              <w:rPr>
                <w:rFonts w:ascii="ＭＳ ゴシック" w:eastAsia="ＭＳ ゴシック" w:hAnsi="ＭＳ ゴシック"/>
                <w:sz w:val="21"/>
              </w:rPr>
              <w:t>診療科</w:t>
            </w:r>
          </w:p>
        </w:tc>
        <w:tc>
          <w:tcPr>
            <w:tcW w:w="1591" w:type="dxa"/>
            <w:vAlign w:val="center"/>
          </w:tcPr>
          <w:p w14:paraId="5B6A4771" w14:textId="77777777" w:rsidR="007046F4" w:rsidRDefault="007046F4" w:rsidP="00D6254C">
            <w:pPr>
              <w:spacing w:line="0" w:lineRule="atLeast"/>
              <w:jc w:val="center"/>
              <w:rPr>
                <w:rFonts w:ascii="ＭＳ ゴシック" w:eastAsia="ＭＳ ゴシック" w:hAnsi="ＭＳ ゴシック"/>
                <w:sz w:val="21"/>
              </w:rPr>
            </w:pPr>
            <w:r>
              <w:rPr>
                <w:rFonts w:ascii="ＭＳ ゴシック" w:eastAsia="ＭＳ ゴシック" w:hAnsi="ＭＳ ゴシック"/>
                <w:sz w:val="21"/>
              </w:rPr>
              <w:t>医師数</w:t>
            </w:r>
          </w:p>
          <w:p w14:paraId="2108522C" w14:textId="5C646FAC" w:rsidR="007046F4" w:rsidRDefault="007046F4" w:rsidP="00D6254C">
            <w:pPr>
              <w:spacing w:line="0" w:lineRule="atLeast"/>
              <w:jc w:val="center"/>
              <w:rPr>
                <w:rFonts w:ascii="ＭＳ ゴシック" w:eastAsia="ＭＳ ゴシック" w:hAnsi="ＭＳ ゴシック"/>
                <w:sz w:val="21"/>
              </w:rPr>
            </w:pPr>
            <w:r w:rsidRPr="00D6254C">
              <w:rPr>
                <w:rFonts w:ascii="ＭＳ ゴシック" w:eastAsia="ＭＳ ゴシック" w:hAnsi="ＭＳ ゴシック"/>
                <w:sz w:val="12"/>
              </w:rPr>
              <w:t>（内、非常勤）</w:t>
            </w:r>
          </w:p>
        </w:tc>
        <w:tc>
          <w:tcPr>
            <w:tcW w:w="1701" w:type="dxa"/>
            <w:vAlign w:val="center"/>
          </w:tcPr>
          <w:p w14:paraId="3E99A7E7" w14:textId="7B6FE26D" w:rsidR="007046F4" w:rsidRPr="00D6254C" w:rsidRDefault="007046F4" w:rsidP="00D6254C">
            <w:pPr>
              <w:spacing w:line="0" w:lineRule="atLeast"/>
              <w:jc w:val="center"/>
              <w:rPr>
                <w:rFonts w:ascii="ＭＳ ゴシック" w:eastAsia="ＭＳ ゴシック" w:hAnsi="ＭＳ ゴシック"/>
                <w:sz w:val="18"/>
              </w:rPr>
            </w:pPr>
            <w:r w:rsidRPr="00D6254C">
              <w:rPr>
                <w:rFonts w:ascii="ＭＳ ゴシック" w:eastAsia="ＭＳ ゴシック" w:hAnsi="ＭＳ ゴシック"/>
                <w:sz w:val="18"/>
              </w:rPr>
              <w:t>正看護師数</w:t>
            </w:r>
          </w:p>
          <w:p w14:paraId="57452CFD" w14:textId="73D32659" w:rsidR="007046F4" w:rsidRPr="00D6254C" w:rsidRDefault="007046F4" w:rsidP="00D6254C">
            <w:pPr>
              <w:spacing w:line="0" w:lineRule="atLeast"/>
              <w:jc w:val="center"/>
              <w:rPr>
                <w:rFonts w:ascii="ＭＳ ゴシック" w:eastAsia="ＭＳ ゴシック" w:hAnsi="ＭＳ ゴシック"/>
                <w:sz w:val="18"/>
              </w:rPr>
            </w:pPr>
            <w:r w:rsidRPr="00D6254C">
              <w:rPr>
                <w:rFonts w:ascii="ＭＳ ゴシック" w:eastAsia="ＭＳ ゴシック" w:hAnsi="ＭＳ ゴシック"/>
                <w:sz w:val="12"/>
              </w:rPr>
              <w:t>（内、非常勤）</w:t>
            </w:r>
          </w:p>
        </w:tc>
        <w:tc>
          <w:tcPr>
            <w:tcW w:w="1701" w:type="dxa"/>
            <w:vAlign w:val="center"/>
          </w:tcPr>
          <w:p w14:paraId="4BA6E0E2" w14:textId="77777777" w:rsidR="007046F4" w:rsidRPr="00D6254C" w:rsidRDefault="007046F4" w:rsidP="00D6254C">
            <w:pPr>
              <w:spacing w:line="0" w:lineRule="atLeast"/>
              <w:jc w:val="center"/>
              <w:rPr>
                <w:rFonts w:ascii="ＭＳ ゴシック" w:eastAsia="ＭＳ ゴシック" w:hAnsi="ＭＳ ゴシック"/>
                <w:sz w:val="18"/>
              </w:rPr>
            </w:pPr>
            <w:r w:rsidRPr="00D6254C">
              <w:rPr>
                <w:rFonts w:ascii="ＭＳ ゴシック" w:eastAsia="ＭＳ ゴシック" w:hAnsi="ＭＳ ゴシック"/>
                <w:sz w:val="18"/>
              </w:rPr>
              <w:t>准看護師数</w:t>
            </w:r>
          </w:p>
          <w:p w14:paraId="13DBB8EF" w14:textId="1D58D0B7" w:rsidR="007046F4" w:rsidRDefault="007046F4" w:rsidP="00D6254C">
            <w:pPr>
              <w:spacing w:line="0" w:lineRule="atLeast"/>
              <w:jc w:val="center"/>
              <w:rPr>
                <w:rFonts w:ascii="ＭＳ ゴシック" w:eastAsia="ＭＳ ゴシック" w:hAnsi="ＭＳ ゴシック"/>
                <w:sz w:val="21"/>
              </w:rPr>
            </w:pPr>
            <w:r w:rsidRPr="00D6254C">
              <w:rPr>
                <w:rFonts w:ascii="ＭＳ ゴシック" w:eastAsia="ＭＳ ゴシック" w:hAnsi="ＭＳ ゴシック"/>
                <w:sz w:val="12"/>
              </w:rPr>
              <w:t>（内、非常勤）</w:t>
            </w:r>
          </w:p>
        </w:tc>
      </w:tr>
      <w:tr w:rsidR="00595BB7" w14:paraId="59A6E6DF" w14:textId="77777777" w:rsidTr="00595BB7">
        <w:tc>
          <w:tcPr>
            <w:tcW w:w="1843" w:type="dxa"/>
          </w:tcPr>
          <w:p w14:paraId="4665780C" w14:textId="0D018300" w:rsidR="00595BB7" w:rsidRPr="00595BB7" w:rsidRDefault="00595BB7" w:rsidP="00595BB7">
            <w:pPr>
              <w:spacing w:line="0" w:lineRule="atLeast"/>
              <w:jc w:val="left"/>
              <w:rPr>
                <w:rFonts w:ascii="ＭＳ ゴシック" w:eastAsia="ＭＳ ゴシック" w:hAnsi="ＭＳ ゴシック"/>
                <w:sz w:val="18"/>
              </w:rPr>
            </w:pPr>
          </w:p>
        </w:tc>
        <w:tc>
          <w:tcPr>
            <w:tcW w:w="870" w:type="dxa"/>
          </w:tcPr>
          <w:p w14:paraId="3DBB4B9C" w14:textId="5F6F12A8" w:rsidR="00595BB7" w:rsidRDefault="00595BB7" w:rsidP="00595BB7">
            <w:pPr>
              <w:spacing w:line="0" w:lineRule="atLeast"/>
              <w:jc w:val="left"/>
              <w:rPr>
                <w:rFonts w:ascii="ＭＳ ゴシック" w:eastAsia="ＭＳ ゴシック" w:hAnsi="ＭＳ ゴシック"/>
                <w:sz w:val="21"/>
              </w:rPr>
            </w:pPr>
          </w:p>
        </w:tc>
        <w:tc>
          <w:tcPr>
            <w:tcW w:w="1179" w:type="dxa"/>
          </w:tcPr>
          <w:p w14:paraId="40C3E81E" w14:textId="3E25A891" w:rsidR="00595BB7" w:rsidRPr="00522DF9" w:rsidRDefault="00595BB7" w:rsidP="00595BB7">
            <w:pPr>
              <w:spacing w:line="0" w:lineRule="atLeast"/>
              <w:jc w:val="left"/>
              <w:rPr>
                <w:rFonts w:ascii="ＭＳ ゴシック" w:eastAsia="ＭＳ ゴシック" w:hAnsi="ＭＳ ゴシック"/>
                <w:sz w:val="21"/>
                <w:highlight w:val="yellow"/>
              </w:rPr>
            </w:pPr>
          </w:p>
        </w:tc>
        <w:tc>
          <w:tcPr>
            <w:tcW w:w="1179" w:type="dxa"/>
          </w:tcPr>
          <w:p w14:paraId="5550850D" w14:textId="097B6272" w:rsidR="00595BB7" w:rsidRDefault="00595BB7" w:rsidP="00595BB7">
            <w:pPr>
              <w:spacing w:line="0" w:lineRule="atLeast"/>
              <w:jc w:val="left"/>
              <w:rPr>
                <w:rFonts w:ascii="ＭＳ ゴシック" w:eastAsia="ＭＳ ゴシック" w:hAnsi="ＭＳ ゴシック"/>
                <w:sz w:val="21"/>
              </w:rPr>
            </w:pPr>
          </w:p>
        </w:tc>
        <w:tc>
          <w:tcPr>
            <w:tcW w:w="1591" w:type="dxa"/>
            <w:shd w:val="clear" w:color="auto" w:fill="FFFF00"/>
          </w:tcPr>
          <w:p w14:paraId="0D0D1459" w14:textId="7BB1703A" w:rsidR="00595BB7" w:rsidRPr="00595BB7" w:rsidRDefault="00595BB7" w:rsidP="00595BB7">
            <w:pPr>
              <w:spacing w:line="0" w:lineRule="atLeast"/>
              <w:jc w:val="left"/>
              <w:rPr>
                <w:rFonts w:ascii="Cambria" w:eastAsia="ＭＳ ゴシック" w:hAnsi="Cambria" w:cs="Cambria"/>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人（</w:t>
            </w:r>
            <w:r>
              <w:rPr>
                <w:rFonts w:ascii="Apple Color Emoji" w:eastAsia="ＭＳ ゴシック" w:hAnsi="Apple Color Emoji" w:cs="Apple Color Emoji" w:hint="eastAsia"/>
                <w:sz w:val="21"/>
              </w:rPr>
              <w:t>○</w:t>
            </w:r>
            <w:r>
              <w:rPr>
                <w:rFonts w:ascii="Cambria" w:eastAsia="ＭＳ ゴシック" w:hAnsi="Cambria" w:cs="Cambria" w:hint="eastAsia"/>
                <w:sz w:val="21"/>
              </w:rPr>
              <w:t>人）</w:t>
            </w:r>
          </w:p>
        </w:tc>
        <w:tc>
          <w:tcPr>
            <w:tcW w:w="1701" w:type="dxa"/>
          </w:tcPr>
          <w:p w14:paraId="49D25EE4" w14:textId="74BB78D6" w:rsidR="00595BB7" w:rsidRDefault="00595BB7" w:rsidP="00595BB7">
            <w:pPr>
              <w:spacing w:line="0" w:lineRule="atLeast"/>
              <w:jc w:val="left"/>
              <w:rPr>
                <w:rFonts w:ascii="ＭＳ ゴシック" w:eastAsia="ＭＳ ゴシック" w:hAnsi="ＭＳ ゴシック"/>
                <w:sz w:val="21"/>
              </w:rPr>
            </w:pPr>
          </w:p>
        </w:tc>
        <w:tc>
          <w:tcPr>
            <w:tcW w:w="1701" w:type="dxa"/>
          </w:tcPr>
          <w:p w14:paraId="268F3263" w14:textId="2D86BD06" w:rsidR="00595BB7" w:rsidRDefault="00595BB7" w:rsidP="00595BB7">
            <w:pPr>
              <w:spacing w:line="0" w:lineRule="atLeast"/>
              <w:jc w:val="left"/>
              <w:rPr>
                <w:rFonts w:ascii="ＭＳ ゴシック" w:eastAsia="ＭＳ ゴシック" w:hAnsi="ＭＳ ゴシック"/>
                <w:sz w:val="21"/>
              </w:rPr>
            </w:pPr>
          </w:p>
        </w:tc>
      </w:tr>
      <w:tr w:rsidR="00595BB7" w14:paraId="7BD9716A" w14:textId="77777777" w:rsidTr="00595BB7">
        <w:tc>
          <w:tcPr>
            <w:tcW w:w="1843" w:type="dxa"/>
          </w:tcPr>
          <w:p w14:paraId="72F3EDD2" w14:textId="154EA728" w:rsidR="00595BB7" w:rsidRPr="00595BB7" w:rsidRDefault="00595BB7" w:rsidP="00595BB7">
            <w:pPr>
              <w:spacing w:line="0" w:lineRule="atLeast"/>
              <w:jc w:val="left"/>
              <w:rPr>
                <w:rFonts w:ascii="Cambria" w:eastAsia="ＭＳ ゴシック" w:hAnsi="Cambria" w:cs="Cambria"/>
                <w:sz w:val="18"/>
              </w:rPr>
            </w:pPr>
          </w:p>
        </w:tc>
        <w:tc>
          <w:tcPr>
            <w:tcW w:w="870" w:type="dxa"/>
          </w:tcPr>
          <w:p w14:paraId="12F79850" w14:textId="7945A6E0" w:rsidR="00595BB7" w:rsidRDefault="00595BB7" w:rsidP="00595BB7">
            <w:pPr>
              <w:spacing w:line="0" w:lineRule="atLeast"/>
              <w:jc w:val="left"/>
              <w:rPr>
                <w:rFonts w:ascii="ＭＳ ゴシック" w:eastAsia="ＭＳ ゴシック" w:hAnsi="ＭＳ ゴシック"/>
                <w:sz w:val="21"/>
              </w:rPr>
            </w:pPr>
          </w:p>
        </w:tc>
        <w:tc>
          <w:tcPr>
            <w:tcW w:w="1179" w:type="dxa"/>
          </w:tcPr>
          <w:p w14:paraId="149A0720" w14:textId="4BD24D00" w:rsidR="00595BB7" w:rsidRPr="00522DF9" w:rsidRDefault="00595BB7" w:rsidP="00595BB7">
            <w:pPr>
              <w:spacing w:line="0" w:lineRule="atLeast"/>
              <w:jc w:val="left"/>
              <w:rPr>
                <w:rFonts w:ascii="ＭＳ ゴシック" w:eastAsia="ＭＳ ゴシック" w:hAnsi="ＭＳ ゴシック"/>
                <w:sz w:val="21"/>
                <w:highlight w:val="yellow"/>
              </w:rPr>
            </w:pPr>
          </w:p>
        </w:tc>
        <w:tc>
          <w:tcPr>
            <w:tcW w:w="1179" w:type="dxa"/>
          </w:tcPr>
          <w:p w14:paraId="3F9AF4D4" w14:textId="2327D143" w:rsidR="00595BB7" w:rsidRDefault="00595BB7" w:rsidP="00595BB7">
            <w:pPr>
              <w:spacing w:line="0" w:lineRule="atLeast"/>
              <w:jc w:val="left"/>
              <w:rPr>
                <w:rFonts w:ascii="ＭＳ ゴシック" w:eastAsia="ＭＳ ゴシック" w:hAnsi="ＭＳ ゴシック"/>
                <w:sz w:val="21"/>
              </w:rPr>
            </w:pPr>
          </w:p>
        </w:tc>
        <w:tc>
          <w:tcPr>
            <w:tcW w:w="1591" w:type="dxa"/>
            <w:shd w:val="clear" w:color="auto" w:fill="FFFF00"/>
          </w:tcPr>
          <w:p w14:paraId="36AF3299" w14:textId="1B4335C8" w:rsidR="00595BB7" w:rsidRPr="00595BB7" w:rsidRDefault="00595BB7" w:rsidP="00595BB7">
            <w:pPr>
              <w:spacing w:line="0" w:lineRule="atLeast"/>
              <w:jc w:val="left"/>
              <w:rPr>
                <w:rFonts w:ascii="Cambria" w:eastAsia="ＭＳ ゴシック" w:hAnsi="Cambria" w:cs="Cambria"/>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人（</w:t>
            </w:r>
            <w:r>
              <w:rPr>
                <w:rFonts w:ascii="Apple Color Emoji" w:eastAsia="ＭＳ ゴシック" w:hAnsi="Apple Color Emoji" w:cs="Apple Color Emoji" w:hint="eastAsia"/>
                <w:sz w:val="21"/>
              </w:rPr>
              <w:t>○</w:t>
            </w:r>
            <w:r>
              <w:rPr>
                <w:rFonts w:ascii="Cambria" w:eastAsia="ＭＳ ゴシック" w:hAnsi="Cambria" w:cs="Cambria" w:hint="eastAsia"/>
                <w:sz w:val="21"/>
              </w:rPr>
              <w:t>人）</w:t>
            </w:r>
          </w:p>
        </w:tc>
        <w:tc>
          <w:tcPr>
            <w:tcW w:w="1701" w:type="dxa"/>
          </w:tcPr>
          <w:p w14:paraId="7A34D94A" w14:textId="554817F0" w:rsidR="00595BB7" w:rsidRDefault="00595BB7" w:rsidP="00595BB7">
            <w:pPr>
              <w:spacing w:line="0" w:lineRule="atLeast"/>
              <w:jc w:val="left"/>
              <w:rPr>
                <w:rFonts w:ascii="ＭＳ ゴシック" w:eastAsia="ＭＳ ゴシック" w:hAnsi="ＭＳ ゴシック"/>
                <w:sz w:val="21"/>
              </w:rPr>
            </w:pPr>
          </w:p>
        </w:tc>
        <w:tc>
          <w:tcPr>
            <w:tcW w:w="1701" w:type="dxa"/>
          </w:tcPr>
          <w:p w14:paraId="5880F78C" w14:textId="140DFD18" w:rsidR="00595BB7" w:rsidRDefault="00595BB7" w:rsidP="00595BB7">
            <w:pPr>
              <w:spacing w:line="0" w:lineRule="atLeast"/>
              <w:jc w:val="left"/>
              <w:rPr>
                <w:rFonts w:ascii="ＭＳ ゴシック" w:eastAsia="ＭＳ ゴシック" w:hAnsi="ＭＳ ゴシック"/>
                <w:sz w:val="21"/>
              </w:rPr>
            </w:pPr>
          </w:p>
        </w:tc>
      </w:tr>
    </w:tbl>
    <w:p w14:paraId="48552042" w14:textId="49EE5983" w:rsidR="00EA4EB9" w:rsidRDefault="002F07C0"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sz w:val="21"/>
        </w:rPr>
        <w:t>（３）連携・ネットワーク</w:t>
      </w:r>
    </w:p>
    <w:tbl>
      <w:tblPr>
        <w:tblStyle w:val="a7"/>
        <w:tblW w:w="0" w:type="auto"/>
        <w:tblInd w:w="279" w:type="dxa"/>
        <w:tblLook w:val="04A0" w:firstRow="1" w:lastRow="0" w:firstColumn="1" w:lastColumn="0" w:noHBand="0" w:noVBand="1"/>
      </w:tblPr>
      <w:tblGrid>
        <w:gridCol w:w="2088"/>
        <w:gridCol w:w="7267"/>
      </w:tblGrid>
      <w:tr w:rsidR="002F07C0" w14:paraId="56B0C0ED" w14:textId="77777777" w:rsidTr="00522DF9">
        <w:tc>
          <w:tcPr>
            <w:tcW w:w="2088" w:type="dxa"/>
          </w:tcPr>
          <w:p w14:paraId="24D33332" w14:textId="17373FD9" w:rsidR="002F07C0" w:rsidRDefault="002F07C0" w:rsidP="002F07C0">
            <w:pPr>
              <w:spacing w:line="0" w:lineRule="atLeast"/>
              <w:jc w:val="center"/>
              <w:rPr>
                <w:rFonts w:ascii="ＭＳ ゴシック" w:eastAsia="ＭＳ ゴシック" w:hAnsi="ＭＳ ゴシック"/>
                <w:sz w:val="21"/>
              </w:rPr>
            </w:pPr>
            <w:r>
              <w:rPr>
                <w:rFonts w:ascii="ＭＳ ゴシック" w:eastAsia="ＭＳ ゴシック" w:hAnsi="ＭＳ ゴシック"/>
                <w:sz w:val="21"/>
              </w:rPr>
              <w:t>連携先</w:t>
            </w:r>
          </w:p>
        </w:tc>
        <w:tc>
          <w:tcPr>
            <w:tcW w:w="7267" w:type="dxa"/>
          </w:tcPr>
          <w:p w14:paraId="555FC90C" w14:textId="36D04AD4" w:rsidR="002F07C0" w:rsidRDefault="002F07C0" w:rsidP="002F07C0">
            <w:pPr>
              <w:spacing w:line="0" w:lineRule="atLeast"/>
              <w:jc w:val="center"/>
              <w:rPr>
                <w:rFonts w:ascii="ＭＳ ゴシック" w:eastAsia="ＭＳ ゴシック" w:hAnsi="ＭＳ ゴシック"/>
                <w:sz w:val="21"/>
              </w:rPr>
            </w:pPr>
            <w:r>
              <w:rPr>
                <w:rFonts w:ascii="ＭＳ ゴシック" w:eastAsia="ＭＳ ゴシック" w:hAnsi="ＭＳ ゴシック" w:hint="eastAsia"/>
                <w:sz w:val="21"/>
              </w:rPr>
              <w:t>連携の内容</w:t>
            </w:r>
          </w:p>
        </w:tc>
      </w:tr>
      <w:tr w:rsidR="00595BB7" w14:paraId="48DC4666" w14:textId="77777777" w:rsidTr="00522DF9">
        <w:tc>
          <w:tcPr>
            <w:tcW w:w="2088" w:type="dxa"/>
          </w:tcPr>
          <w:p w14:paraId="55E62FB2" w14:textId="1D87DFD0" w:rsidR="00595BB7" w:rsidRDefault="00595BB7" w:rsidP="00595BB7">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急性期病院</w:t>
            </w:r>
          </w:p>
        </w:tc>
        <w:tc>
          <w:tcPr>
            <w:tcW w:w="7267" w:type="dxa"/>
            <w:shd w:val="clear" w:color="auto" w:fill="FFFF00"/>
          </w:tcPr>
          <w:p w14:paraId="7AC09335" w14:textId="4816FAC0" w:rsidR="00595BB7" w:rsidRDefault="00595BB7" w:rsidP="00595BB7">
            <w:pPr>
              <w:spacing w:line="0" w:lineRule="atLeast"/>
              <w:jc w:val="left"/>
              <w:rPr>
                <w:rFonts w:ascii="ＭＳ ゴシック" w:eastAsia="ＭＳ ゴシック" w:hAnsi="ＭＳ ゴシック"/>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病院のポストアキュート患者を受入（年</w:t>
            </w:r>
            <w:r w:rsidR="00522DF9">
              <w:rPr>
                <w:rFonts w:ascii="Apple Color Emoji" w:eastAsia="ＭＳ ゴシック" w:hAnsi="Apple Color Emoji" w:cs="Apple Color Emoji" w:hint="eastAsia"/>
                <w:sz w:val="21"/>
              </w:rPr>
              <w:t>○○○</w:t>
            </w:r>
            <w:r w:rsidR="00522DF9">
              <w:rPr>
                <w:rFonts w:ascii="Cambria" w:eastAsia="ＭＳ ゴシック" w:hAnsi="Cambria" w:cs="Cambria" w:hint="eastAsia"/>
                <w:sz w:val="21"/>
              </w:rPr>
              <w:t>人）</w:t>
            </w:r>
          </w:p>
        </w:tc>
      </w:tr>
      <w:tr w:rsidR="00595BB7" w14:paraId="0DBAB0CE" w14:textId="77777777" w:rsidTr="00522DF9">
        <w:trPr>
          <w:trHeight w:val="292"/>
        </w:trPr>
        <w:tc>
          <w:tcPr>
            <w:tcW w:w="2088" w:type="dxa"/>
          </w:tcPr>
          <w:p w14:paraId="4585917E" w14:textId="69A9AD18" w:rsidR="00595BB7" w:rsidRDefault="00595BB7" w:rsidP="00595BB7">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開業医</w:t>
            </w:r>
          </w:p>
        </w:tc>
        <w:tc>
          <w:tcPr>
            <w:tcW w:w="7267" w:type="dxa"/>
            <w:shd w:val="clear" w:color="auto" w:fill="FFFF00"/>
          </w:tcPr>
          <w:p w14:paraId="302B71D4" w14:textId="147EE0CA" w:rsidR="00595BB7" w:rsidRDefault="00522DF9" w:rsidP="00595BB7">
            <w:pPr>
              <w:spacing w:line="0" w:lineRule="atLeast"/>
              <w:jc w:val="left"/>
              <w:rPr>
                <w:rFonts w:ascii="ＭＳ ゴシック" w:eastAsia="ＭＳ ゴシック" w:hAnsi="ＭＳ ゴシック"/>
                <w:sz w:val="21"/>
              </w:rPr>
            </w:pPr>
            <w:r>
              <w:rPr>
                <w:rFonts w:ascii="Cambria" w:eastAsia="ＭＳ ゴシック" w:hAnsi="Cambria" w:cs="Cambria" w:hint="eastAsia"/>
                <w:sz w:val="21"/>
              </w:rPr>
              <w:t>開業医のかかりつけ患者の急変受入（年</w:t>
            </w:r>
            <w:r>
              <w:rPr>
                <w:rFonts w:ascii="Apple Color Emoji" w:eastAsia="ＭＳ ゴシック" w:hAnsi="Apple Color Emoji" w:cs="Apple Color Emoji" w:hint="eastAsia"/>
                <w:sz w:val="21"/>
              </w:rPr>
              <w:t>○○</w:t>
            </w:r>
            <w:r>
              <w:rPr>
                <w:rFonts w:ascii="Cambria" w:eastAsia="ＭＳ ゴシック" w:hAnsi="Cambria" w:cs="Cambria" w:hint="eastAsia"/>
                <w:sz w:val="21"/>
              </w:rPr>
              <w:t>人）</w:t>
            </w:r>
          </w:p>
        </w:tc>
      </w:tr>
      <w:tr w:rsidR="00595BB7" w14:paraId="34435C43" w14:textId="77777777" w:rsidTr="00522DF9">
        <w:tc>
          <w:tcPr>
            <w:tcW w:w="2088" w:type="dxa"/>
          </w:tcPr>
          <w:p w14:paraId="4E1D79B2" w14:textId="7368E402" w:rsidR="00595BB7" w:rsidRDefault="00595BB7" w:rsidP="00595BB7">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介護・福祉施設</w:t>
            </w:r>
          </w:p>
        </w:tc>
        <w:tc>
          <w:tcPr>
            <w:tcW w:w="7267" w:type="dxa"/>
            <w:shd w:val="clear" w:color="auto" w:fill="FFFF00"/>
          </w:tcPr>
          <w:p w14:paraId="5BD2779B" w14:textId="3208C31E" w:rsidR="00595BB7" w:rsidRDefault="00522DF9" w:rsidP="00595BB7">
            <w:pPr>
              <w:spacing w:line="0" w:lineRule="atLeast"/>
              <w:jc w:val="left"/>
              <w:rPr>
                <w:rFonts w:ascii="ＭＳ ゴシック" w:eastAsia="ＭＳ ゴシック" w:hAnsi="ＭＳ ゴシック"/>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特養）へ訪問診療を実施（年</w:t>
            </w:r>
            <w:r>
              <w:rPr>
                <w:rFonts w:ascii="Apple Color Emoji" w:eastAsia="ＭＳ ゴシック" w:hAnsi="Apple Color Emoji" w:cs="Apple Color Emoji" w:hint="eastAsia"/>
                <w:sz w:val="21"/>
              </w:rPr>
              <w:t>○○</w:t>
            </w:r>
            <w:r>
              <w:rPr>
                <w:rFonts w:ascii="Cambria" w:eastAsia="ＭＳ ゴシック" w:hAnsi="Cambria" w:cs="Cambria" w:hint="eastAsia"/>
                <w:sz w:val="21"/>
              </w:rPr>
              <w:t>回）、看取り（年</w:t>
            </w:r>
            <w:r>
              <w:rPr>
                <w:rFonts w:ascii="Apple Color Emoji" w:eastAsia="ＭＳ ゴシック" w:hAnsi="Apple Color Emoji" w:cs="Apple Color Emoji" w:hint="eastAsia"/>
                <w:sz w:val="21"/>
              </w:rPr>
              <w:t>○○</w:t>
            </w:r>
            <w:r>
              <w:rPr>
                <w:rFonts w:ascii="Cambria" w:eastAsia="ＭＳ ゴシック" w:hAnsi="Cambria" w:cs="Cambria" w:hint="eastAsia"/>
                <w:sz w:val="21"/>
              </w:rPr>
              <w:t>人）まで対応</w:t>
            </w:r>
          </w:p>
        </w:tc>
      </w:tr>
    </w:tbl>
    <w:p w14:paraId="161CC656" w14:textId="2FB16030" w:rsidR="002F07C0" w:rsidRPr="00EA4EB9" w:rsidRDefault="002F07C0"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（４）実績値</w:t>
      </w:r>
      <w:r>
        <w:rPr>
          <w:rFonts w:ascii="ＭＳ ゴシック" w:eastAsia="ＭＳ ゴシック" w:hAnsi="ＭＳ ゴシック"/>
          <w:sz w:val="21"/>
        </w:rPr>
        <w:t xml:space="preserve">　</w:t>
      </w:r>
    </w:p>
    <w:tbl>
      <w:tblPr>
        <w:tblStyle w:val="a7"/>
        <w:tblW w:w="0" w:type="auto"/>
        <w:tblInd w:w="279" w:type="dxa"/>
        <w:tblLook w:val="04A0" w:firstRow="1" w:lastRow="0" w:firstColumn="1" w:lastColumn="0" w:noHBand="0" w:noVBand="1"/>
      </w:tblPr>
      <w:tblGrid>
        <w:gridCol w:w="1437"/>
        <w:gridCol w:w="1400"/>
        <w:gridCol w:w="1401"/>
        <w:gridCol w:w="1363"/>
        <w:gridCol w:w="1401"/>
        <w:gridCol w:w="1401"/>
        <w:gridCol w:w="1401"/>
      </w:tblGrid>
      <w:tr w:rsidR="002F07C0" w14:paraId="612E0B23" w14:textId="77777777" w:rsidTr="00C855E6">
        <w:tc>
          <w:tcPr>
            <w:tcW w:w="1437" w:type="dxa"/>
          </w:tcPr>
          <w:p w14:paraId="35CBB783" w14:textId="77777777" w:rsidR="002F07C0" w:rsidRDefault="002F07C0" w:rsidP="00EA4EB9">
            <w:pPr>
              <w:spacing w:line="0" w:lineRule="atLeast"/>
              <w:jc w:val="left"/>
              <w:rPr>
                <w:rFonts w:ascii="ＭＳ ゴシック" w:eastAsia="ＭＳ ゴシック" w:hAnsi="ＭＳ ゴシック"/>
                <w:sz w:val="21"/>
              </w:rPr>
            </w:pPr>
          </w:p>
        </w:tc>
        <w:tc>
          <w:tcPr>
            <w:tcW w:w="1400" w:type="dxa"/>
          </w:tcPr>
          <w:p w14:paraId="634BEAE3" w14:textId="3DB61566" w:rsidR="002F07C0" w:rsidRDefault="002F07C0" w:rsidP="00C855E6">
            <w:pPr>
              <w:spacing w:line="0" w:lineRule="atLeast"/>
              <w:jc w:val="center"/>
              <w:rPr>
                <w:rFonts w:ascii="ＭＳ ゴシック" w:eastAsia="ＭＳ ゴシック" w:hAnsi="ＭＳ ゴシック"/>
                <w:sz w:val="21"/>
              </w:rPr>
            </w:pPr>
            <w:r>
              <w:rPr>
                <w:rFonts w:ascii="ＭＳ ゴシック" w:eastAsia="ＭＳ ゴシック" w:hAnsi="ＭＳ ゴシック"/>
                <w:sz w:val="21"/>
              </w:rPr>
              <w:t>病床利用率</w:t>
            </w:r>
          </w:p>
        </w:tc>
        <w:tc>
          <w:tcPr>
            <w:tcW w:w="1401" w:type="dxa"/>
          </w:tcPr>
          <w:p w14:paraId="727EFF8C" w14:textId="2CB767B4" w:rsidR="002F07C0" w:rsidRDefault="002F07C0" w:rsidP="00C855E6">
            <w:pPr>
              <w:spacing w:line="0" w:lineRule="atLeast"/>
              <w:jc w:val="center"/>
              <w:rPr>
                <w:rFonts w:ascii="ＭＳ ゴシック" w:eastAsia="ＭＳ ゴシック" w:hAnsi="ＭＳ ゴシック"/>
                <w:sz w:val="21"/>
              </w:rPr>
            </w:pPr>
            <w:r w:rsidRPr="00C855E6">
              <w:rPr>
                <w:rFonts w:ascii="ＭＳ ゴシック" w:eastAsia="ＭＳ ゴシック" w:hAnsi="ＭＳ ゴシック" w:hint="eastAsia"/>
                <w:sz w:val="18"/>
              </w:rPr>
              <w:t>平均在院日数</w:t>
            </w:r>
          </w:p>
        </w:tc>
        <w:tc>
          <w:tcPr>
            <w:tcW w:w="1363" w:type="dxa"/>
          </w:tcPr>
          <w:p w14:paraId="7FC5FC20" w14:textId="4271EB6F" w:rsidR="002F07C0" w:rsidRDefault="002F07C0" w:rsidP="00C855E6">
            <w:pPr>
              <w:spacing w:line="0" w:lineRule="atLeast"/>
              <w:jc w:val="center"/>
              <w:rPr>
                <w:rFonts w:ascii="ＭＳ ゴシック" w:eastAsia="ＭＳ ゴシック" w:hAnsi="ＭＳ ゴシック"/>
                <w:sz w:val="21"/>
              </w:rPr>
            </w:pPr>
            <w:r>
              <w:rPr>
                <w:rFonts w:ascii="ＭＳ ゴシック" w:eastAsia="ＭＳ ゴシック" w:hAnsi="ＭＳ ゴシック" w:hint="eastAsia"/>
                <w:sz w:val="21"/>
              </w:rPr>
              <w:t>在宅復帰率</w:t>
            </w:r>
          </w:p>
        </w:tc>
        <w:tc>
          <w:tcPr>
            <w:tcW w:w="1401" w:type="dxa"/>
          </w:tcPr>
          <w:p w14:paraId="0D1E8C15" w14:textId="69D08688" w:rsidR="002F07C0" w:rsidRPr="00C855E6" w:rsidRDefault="002F07C0" w:rsidP="00C855E6">
            <w:pPr>
              <w:spacing w:line="0" w:lineRule="atLeast"/>
              <w:jc w:val="center"/>
              <w:rPr>
                <w:rFonts w:ascii="ＭＳ ゴシック" w:eastAsia="ＭＳ ゴシック" w:hAnsi="ＭＳ ゴシック"/>
                <w:sz w:val="16"/>
              </w:rPr>
            </w:pPr>
            <w:r w:rsidRPr="00C855E6">
              <w:rPr>
                <w:rFonts w:ascii="ＭＳ ゴシック" w:eastAsia="ＭＳ ゴシック" w:hAnsi="ＭＳ ゴシック" w:hint="eastAsia"/>
                <w:sz w:val="16"/>
              </w:rPr>
              <w:t>救急医療入院率</w:t>
            </w:r>
          </w:p>
        </w:tc>
        <w:tc>
          <w:tcPr>
            <w:tcW w:w="1401" w:type="dxa"/>
          </w:tcPr>
          <w:p w14:paraId="67F0BC98" w14:textId="303C1580" w:rsidR="002F07C0" w:rsidRDefault="002F07C0" w:rsidP="00C855E6">
            <w:pPr>
              <w:spacing w:line="0" w:lineRule="atLeast"/>
              <w:jc w:val="center"/>
              <w:rPr>
                <w:rFonts w:ascii="ＭＳ ゴシック" w:eastAsia="ＭＳ ゴシック" w:hAnsi="ＭＳ ゴシック"/>
                <w:sz w:val="21"/>
              </w:rPr>
            </w:pPr>
            <w:r>
              <w:rPr>
                <w:rFonts w:ascii="ＭＳ ゴシック" w:eastAsia="ＭＳ ゴシック" w:hAnsi="ＭＳ ゴシック" w:hint="eastAsia"/>
                <w:sz w:val="21"/>
              </w:rPr>
              <w:t>紹介率</w:t>
            </w:r>
          </w:p>
        </w:tc>
        <w:tc>
          <w:tcPr>
            <w:tcW w:w="1401" w:type="dxa"/>
          </w:tcPr>
          <w:p w14:paraId="1980118D" w14:textId="5CB4C464" w:rsidR="002F07C0" w:rsidRDefault="005E5AF1" w:rsidP="00C855E6">
            <w:pPr>
              <w:spacing w:line="0" w:lineRule="atLeast"/>
              <w:jc w:val="center"/>
              <w:rPr>
                <w:rFonts w:ascii="ＭＳ ゴシック" w:eastAsia="ＭＳ ゴシック" w:hAnsi="ＭＳ ゴシック"/>
                <w:sz w:val="21"/>
              </w:rPr>
            </w:pPr>
            <w:r>
              <w:rPr>
                <w:rFonts w:ascii="ＭＳ ゴシック" w:eastAsia="ＭＳ ゴシック" w:hAnsi="ＭＳ ゴシック" w:hint="eastAsia"/>
                <w:sz w:val="21"/>
              </w:rPr>
              <w:t>逆</w:t>
            </w:r>
            <w:r w:rsidR="002F07C0">
              <w:rPr>
                <w:rFonts w:ascii="ＭＳ ゴシック" w:eastAsia="ＭＳ ゴシック" w:hAnsi="ＭＳ ゴシック" w:hint="eastAsia"/>
                <w:sz w:val="21"/>
              </w:rPr>
              <w:t>紹介率</w:t>
            </w:r>
          </w:p>
        </w:tc>
      </w:tr>
      <w:tr w:rsidR="002F07C0" w14:paraId="7B73AA66" w14:textId="77777777" w:rsidTr="00C855E6">
        <w:tc>
          <w:tcPr>
            <w:tcW w:w="1437" w:type="dxa"/>
          </w:tcPr>
          <w:p w14:paraId="3E6E3168" w14:textId="5BA246E7" w:rsidR="002F07C0" w:rsidRDefault="002F07C0"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病院全体</w:t>
            </w:r>
          </w:p>
        </w:tc>
        <w:tc>
          <w:tcPr>
            <w:tcW w:w="1400" w:type="dxa"/>
          </w:tcPr>
          <w:p w14:paraId="246A27A4" w14:textId="77777777" w:rsidR="002F07C0" w:rsidRDefault="002F07C0" w:rsidP="00EA4EB9">
            <w:pPr>
              <w:spacing w:line="0" w:lineRule="atLeast"/>
              <w:jc w:val="left"/>
              <w:rPr>
                <w:rFonts w:ascii="ＭＳ ゴシック" w:eastAsia="ＭＳ ゴシック" w:hAnsi="ＭＳ ゴシック"/>
                <w:sz w:val="21"/>
              </w:rPr>
            </w:pPr>
          </w:p>
        </w:tc>
        <w:tc>
          <w:tcPr>
            <w:tcW w:w="1401" w:type="dxa"/>
          </w:tcPr>
          <w:p w14:paraId="177F95A6" w14:textId="77777777" w:rsidR="002F07C0" w:rsidRDefault="002F07C0" w:rsidP="00EA4EB9">
            <w:pPr>
              <w:spacing w:line="0" w:lineRule="atLeast"/>
              <w:jc w:val="left"/>
              <w:rPr>
                <w:rFonts w:ascii="ＭＳ ゴシック" w:eastAsia="ＭＳ ゴシック" w:hAnsi="ＭＳ ゴシック"/>
                <w:sz w:val="21"/>
              </w:rPr>
            </w:pPr>
          </w:p>
        </w:tc>
        <w:tc>
          <w:tcPr>
            <w:tcW w:w="1363" w:type="dxa"/>
          </w:tcPr>
          <w:p w14:paraId="13BD6EF0" w14:textId="77777777" w:rsidR="002F07C0" w:rsidRDefault="002F07C0" w:rsidP="00EA4EB9">
            <w:pPr>
              <w:spacing w:line="0" w:lineRule="atLeast"/>
              <w:jc w:val="left"/>
              <w:rPr>
                <w:rFonts w:ascii="ＭＳ ゴシック" w:eastAsia="ＭＳ ゴシック" w:hAnsi="ＭＳ ゴシック"/>
                <w:sz w:val="21"/>
              </w:rPr>
            </w:pPr>
          </w:p>
        </w:tc>
        <w:tc>
          <w:tcPr>
            <w:tcW w:w="1401" w:type="dxa"/>
          </w:tcPr>
          <w:p w14:paraId="149CB755" w14:textId="696646F7" w:rsidR="002F07C0" w:rsidRDefault="002F07C0" w:rsidP="00EA4EB9">
            <w:pPr>
              <w:spacing w:line="0" w:lineRule="atLeast"/>
              <w:jc w:val="left"/>
              <w:rPr>
                <w:rFonts w:ascii="ＭＳ ゴシック" w:eastAsia="ＭＳ ゴシック" w:hAnsi="ＭＳ ゴシック"/>
                <w:sz w:val="21"/>
              </w:rPr>
            </w:pPr>
          </w:p>
        </w:tc>
        <w:tc>
          <w:tcPr>
            <w:tcW w:w="1401" w:type="dxa"/>
          </w:tcPr>
          <w:p w14:paraId="5B31E9EE" w14:textId="77777777" w:rsidR="002F07C0" w:rsidRDefault="002F07C0" w:rsidP="00EA4EB9">
            <w:pPr>
              <w:spacing w:line="0" w:lineRule="atLeast"/>
              <w:jc w:val="left"/>
              <w:rPr>
                <w:rFonts w:ascii="ＭＳ ゴシック" w:eastAsia="ＭＳ ゴシック" w:hAnsi="ＭＳ ゴシック"/>
                <w:sz w:val="21"/>
              </w:rPr>
            </w:pPr>
          </w:p>
        </w:tc>
        <w:tc>
          <w:tcPr>
            <w:tcW w:w="1401" w:type="dxa"/>
          </w:tcPr>
          <w:p w14:paraId="24E83631" w14:textId="77777777" w:rsidR="002F07C0" w:rsidRDefault="002F07C0" w:rsidP="00EA4EB9">
            <w:pPr>
              <w:spacing w:line="0" w:lineRule="atLeast"/>
              <w:jc w:val="left"/>
              <w:rPr>
                <w:rFonts w:ascii="ＭＳ ゴシック" w:eastAsia="ＭＳ ゴシック" w:hAnsi="ＭＳ ゴシック"/>
                <w:sz w:val="21"/>
              </w:rPr>
            </w:pPr>
          </w:p>
        </w:tc>
      </w:tr>
      <w:tr w:rsidR="002F07C0" w14:paraId="5C7B5E0E" w14:textId="77777777" w:rsidTr="00C855E6">
        <w:tc>
          <w:tcPr>
            <w:tcW w:w="1437" w:type="dxa"/>
          </w:tcPr>
          <w:p w14:paraId="1F5CF887" w14:textId="7467B7E5" w:rsidR="002F07C0" w:rsidRDefault="002F07C0"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sz w:val="21"/>
              </w:rPr>
              <w:t>病棟１</w:t>
            </w:r>
          </w:p>
        </w:tc>
        <w:tc>
          <w:tcPr>
            <w:tcW w:w="1400" w:type="dxa"/>
          </w:tcPr>
          <w:p w14:paraId="4CB7150E" w14:textId="77777777" w:rsidR="002F07C0" w:rsidRDefault="002F07C0" w:rsidP="00EA4EB9">
            <w:pPr>
              <w:spacing w:line="0" w:lineRule="atLeast"/>
              <w:jc w:val="left"/>
              <w:rPr>
                <w:rFonts w:ascii="ＭＳ ゴシック" w:eastAsia="ＭＳ ゴシック" w:hAnsi="ＭＳ ゴシック"/>
                <w:sz w:val="21"/>
              </w:rPr>
            </w:pPr>
          </w:p>
        </w:tc>
        <w:tc>
          <w:tcPr>
            <w:tcW w:w="1401" w:type="dxa"/>
          </w:tcPr>
          <w:p w14:paraId="26AF94E7" w14:textId="77777777" w:rsidR="002F07C0" w:rsidRDefault="002F07C0" w:rsidP="00EA4EB9">
            <w:pPr>
              <w:spacing w:line="0" w:lineRule="atLeast"/>
              <w:jc w:val="left"/>
              <w:rPr>
                <w:rFonts w:ascii="ＭＳ ゴシック" w:eastAsia="ＭＳ ゴシック" w:hAnsi="ＭＳ ゴシック"/>
                <w:sz w:val="21"/>
              </w:rPr>
            </w:pPr>
          </w:p>
        </w:tc>
        <w:tc>
          <w:tcPr>
            <w:tcW w:w="1363" w:type="dxa"/>
          </w:tcPr>
          <w:p w14:paraId="2400E8E7" w14:textId="77777777" w:rsidR="002F07C0" w:rsidRDefault="002F07C0" w:rsidP="00EA4EB9">
            <w:pPr>
              <w:spacing w:line="0" w:lineRule="atLeast"/>
              <w:jc w:val="left"/>
              <w:rPr>
                <w:rFonts w:ascii="ＭＳ ゴシック" w:eastAsia="ＭＳ ゴシック" w:hAnsi="ＭＳ ゴシック"/>
                <w:sz w:val="21"/>
              </w:rPr>
            </w:pPr>
          </w:p>
        </w:tc>
        <w:tc>
          <w:tcPr>
            <w:tcW w:w="1401" w:type="dxa"/>
          </w:tcPr>
          <w:p w14:paraId="38F01B17" w14:textId="6555B4AB" w:rsidR="002F07C0" w:rsidRDefault="002F07C0" w:rsidP="00EA4EB9">
            <w:pPr>
              <w:spacing w:line="0" w:lineRule="atLeast"/>
              <w:jc w:val="left"/>
              <w:rPr>
                <w:rFonts w:ascii="ＭＳ ゴシック" w:eastAsia="ＭＳ ゴシック" w:hAnsi="ＭＳ ゴシック"/>
                <w:sz w:val="21"/>
              </w:rPr>
            </w:pPr>
          </w:p>
        </w:tc>
        <w:tc>
          <w:tcPr>
            <w:tcW w:w="1401" w:type="dxa"/>
          </w:tcPr>
          <w:p w14:paraId="6E4C0B88" w14:textId="77777777" w:rsidR="002F07C0" w:rsidRDefault="002F07C0" w:rsidP="00EA4EB9">
            <w:pPr>
              <w:spacing w:line="0" w:lineRule="atLeast"/>
              <w:jc w:val="left"/>
              <w:rPr>
                <w:rFonts w:ascii="ＭＳ ゴシック" w:eastAsia="ＭＳ ゴシック" w:hAnsi="ＭＳ ゴシック"/>
                <w:sz w:val="21"/>
              </w:rPr>
            </w:pPr>
          </w:p>
        </w:tc>
        <w:tc>
          <w:tcPr>
            <w:tcW w:w="1401" w:type="dxa"/>
          </w:tcPr>
          <w:p w14:paraId="766359DD" w14:textId="77777777" w:rsidR="002F07C0" w:rsidRDefault="002F07C0" w:rsidP="00EA4EB9">
            <w:pPr>
              <w:spacing w:line="0" w:lineRule="atLeast"/>
              <w:jc w:val="left"/>
              <w:rPr>
                <w:rFonts w:ascii="ＭＳ ゴシック" w:eastAsia="ＭＳ ゴシック" w:hAnsi="ＭＳ ゴシック"/>
                <w:sz w:val="21"/>
              </w:rPr>
            </w:pPr>
          </w:p>
        </w:tc>
      </w:tr>
      <w:tr w:rsidR="002F07C0" w14:paraId="6F121A02" w14:textId="77777777" w:rsidTr="00C855E6">
        <w:tc>
          <w:tcPr>
            <w:tcW w:w="1437" w:type="dxa"/>
          </w:tcPr>
          <w:p w14:paraId="03D43926" w14:textId="0085FFC2" w:rsidR="002F07C0" w:rsidRDefault="002F07C0"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病棟２</w:t>
            </w:r>
          </w:p>
        </w:tc>
        <w:tc>
          <w:tcPr>
            <w:tcW w:w="1400" w:type="dxa"/>
          </w:tcPr>
          <w:p w14:paraId="7FA11628" w14:textId="77777777" w:rsidR="002F07C0" w:rsidRDefault="002F07C0" w:rsidP="00EA4EB9">
            <w:pPr>
              <w:spacing w:line="0" w:lineRule="atLeast"/>
              <w:jc w:val="left"/>
              <w:rPr>
                <w:rFonts w:ascii="ＭＳ ゴシック" w:eastAsia="ＭＳ ゴシック" w:hAnsi="ＭＳ ゴシック"/>
                <w:sz w:val="21"/>
              </w:rPr>
            </w:pPr>
          </w:p>
        </w:tc>
        <w:tc>
          <w:tcPr>
            <w:tcW w:w="1401" w:type="dxa"/>
          </w:tcPr>
          <w:p w14:paraId="61DBF4F0" w14:textId="77777777" w:rsidR="002F07C0" w:rsidRDefault="002F07C0" w:rsidP="00EA4EB9">
            <w:pPr>
              <w:spacing w:line="0" w:lineRule="atLeast"/>
              <w:jc w:val="left"/>
              <w:rPr>
                <w:rFonts w:ascii="ＭＳ ゴシック" w:eastAsia="ＭＳ ゴシック" w:hAnsi="ＭＳ ゴシック"/>
                <w:sz w:val="21"/>
              </w:rPr>
            </w:pPr>
          </w:p>
        </w:tc>
        <w:tc>
          <w:tcPr>
            <w:tcW w:w="1363" w:type="dxa"/>
          </w:tcPr>
          <w:p w14:paraId="0B13D510" w14:textId="77777777" w:rsidR="002F07C0" w:rsidRDefault="002F07C0" w:rsidP="00EA4EB9">
            <w:pPr>
              <w:spacing w:line="0" w:lineRule="atLeast"/>
              <w:jc w:val="left"/>
              <w:rPr>
                <w:rFonts w:ascii="ＭＳ ゴシック" w:eastAsia="ＭＳ ゴシック" w:hAnsi="ＭＳ ゴシック"/>
                <w:sz w:val="21"/>
              </w:rPr>
            </w:pPr>
          </w:p>
        </w:tc>
        <w:tc>
          <w:tcPr>
            <w:tcW w:w="1401" w:type="dxa"/>
          </w:tcPr>
          <w:p w14:paraId="4E50977E" w14:textId="51F3A528" w:rsidR="002F07C0" w:rsidRDefault="002F07C0" w:rsidP="00EA4EB9">
            <w:pPr>
              <w:spacing w:line="0" w:lineRule="atLeast"/>
              <w:jc w:val="left"/>
              <w:rPr>
                <w:rFonts w:ascii="ＭＳ ゴシック" w:eastAsia="ＭＳ ゴシック" w:hAnsi="ＭＳ ゴシック"/>
                <w:sz w:val="21"/>
              </w:rPr>
            </w:pPr>
          </w:p>
        </w:tc>
        <w:tc>
          <w:tcPr>
            <w:tcW w:w="1401" w:type="dxa"/>
          </w:tcPr>
          <w:p w14:paraId="04D0A3BB" w14:textId="77777777" w:rsidR="002F07C0" w:rsidRDefault="002F07C0" w:rsidP="00EA4EB9">
            <w:pPr>
              <w:spacing w:line="0" w:lineRule="atLeast"/>
              <w:jc w:val="left"/>
              <w:rPr>
                <w:rFonts w:ascii="ＭＳ ゴシック" w:eastAsia="ＭＳ ゴシック" w:hAnsi="ＭＳ ゴシック"/>
                <w:sz w:val="21"/>
              </w:rPr>
            </w:pPr>
          </w:p>
        </w:tc>
        <w:tc>
          <w:tcPr>
            <w:tcW w:w="1401" w:type="dxa"/>
          </w:tcPr>
          <w:p w14:paraId="5325E013" w14:textId="77777777" w:rsidR="002F07C0" w:rsidRDefault="002F07C0" w:rsidP="00EA4EB9">
            <w:pPr>
              <w:spacing w:line="0" w:lineRule="atLeast"/>
              <w:jc w:val="left"/>
              <w:rPr>
                <w:rFonts w:ascii="ＭＳ ゴシック" w:eastAsia="ＭＳ ゴシック" w:hAnsi="ＭＳ ゴシック"/>
                <w:sz w:val="21"/>
              </w:rPr>
            </w:pPr>
          </w:p>
        </w:tc>
      </w:tr>
    </w:tbl>
    <w:p w14:paraId="5857310D" w14:textId="3B7C54FE" w:rsidR="00EA4EB9" w:rsidRDefault="005F2146" w:rsidP="005F2146">
      <w:pPr>
        <w:spacing w:beforeLines="50" w:before="200"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３</w:t>
      </w:r>
      <w:r w:rsidR="002F07C0">
        <w:rPr>
          <w:rFonts w:ascii="ＭＳ ゴシック" w:eastAsia="ＭＳ ゴシック" w:hAnsi="ＭＳ ゴシック" w:hint="eastAsia"/>
          <w:sz w:val="21"/>
        </w:rPr>
        <w:t xml:space="preserve">　病院が抱える課題</w:t>
      </w:r>
    </w:p>
    <w:tbl>
      <w:tblPr>
        <w:tblStyle w:val="a7"/>
        <w:tblW w:w="0" w:type="auto"/>
        <w:tblInd w:w="279" w:type="dxa"/>
        <w:tblLook w:val="04A0" w:firstRow="1" w:lastRow="0" w:firstColumn="1" w:lastColumn="0" w:noHBand="0" w:noVBand="1"/>
      </w:tblPr>
      <w:tblGrid>
        <w:gridCol w:w="8505"/>
      </w:tblGrid>
      <w:tr w:rsidR="002F07C0" w14:paraId="74CAD11B" w14:textId="77777777" w:rsidTr="00C855E6">
        <w:trPr>
          <w:trHeight w:val="505"/>
        </w:trPr>
        <w:tc>
          <w:tcPr>
            <w:tcW w:w="8505" w:type="dxa"/>
            <w:shd w:val="clear" w:color="auto" w:fill="FFFF00"/>
          </w:tcPr>
          <w:p w14:paraId="276F52DE" w14:textId="075D8080" w:rsidR="002F07C0" w:rsidRDefault="00522DF9"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在宅急変時患者の対応を強化したいが、内科医の不足により困難。等</w:t>
            </w:r>
          </w:p>
        </w:tc>
      </w:tr>
    </w:tbl>
    <w:p w14:paraId="714E7F26" w14:textId="34C04DCA" w:rsidR="002F07C0" w:rsidRDefault="005F2146" w:rsidP="005F2146">
      <w:pPr>
        <w:spacing w:beforeLines="50" w:before="200" w:line="0" w:lineRule="atLeast"/>
        <w:jc w:val="left"/>
        <w:rPr>
          <w:rFonts w:ascii="ＭＳ ゴシック" w:eastAsia="ＭＳ ゴシック" w:hAnsi="ＭＳ ゴシック"/>
          <w:sz w:val="21"/>
        </w:rPr>
      </w:pPr>
      <w:r>
        <w:rPr>
          <w:rFonts w:ascii="ＭＳ ゴシック" w:eastAsia="ＭＳ ゴシック" w:hAnsi="ＭＳ ゴシック"/>
          <w:sz w:val="21"/>
        </w:rPr>
        <w:t>４</w:t>
      </w:r>
      <w:r w:rsidR="002F07C0">
        <w:rPr>
          <w:rFonts w:ascii="ＭＳ ゴシック" w:eastAsia="ＭＳ ゴシック" w:hAnsi="ＭＳ ゴシック"/>
          <w:sz w:val="21"/>
        </w:rPr>
        <w:t xml:space="preserve">　将来（2025年</w:t>
      </w:r>
      <w:r w:rsidR="00D6254C">
        <w:rPr>
          <w:rFonts w:ascii="ＭＳ ゴシック" w:eastAsia="ＭＳ ゴシック" w:hAnsi="ＭＳ ゴシック"/>
          <w:sz w:val="21"/>
        </w:rPr>
        <w:t>）の姿</w:t>
      </w:r>
    </w:p>
    <w:tbl>
      <w:tblPr>
        <w:tblStyle w:val="a7"/>
        <w:tblW w:w="10359" w:type="dxa"/>
        <w:tblInd w:w="279" w:type="dxa"/>
        <w:tblLook w:val="04A0" w:firstRow="1" w:lastRow="0" w:firstColumn="1" w:lastColumn="0" w:noHBand="0" w:noVBand="1"/>
      </w:tblPr>
      <w:tblGrid>
        <w:gridCol w:w="3260"/>
        <w:gridCol w:w="7099"/>
      </w:tblGrid>
      <w:tr w:rsidR="00D6254C" w14:paraId="1CF9E965" w14:textId="77777777" w:rsidTr="00C814CD">
        <w:trPr>
          <w:trHeight w:val="183"/>
        </w:trPr>
        <w:tc>
          <w:tcPr>
            <w:tcW w:w="3260" w:type="dxa"/>
          </w:tcPr>
          <w:p w14:paraId="46A095CD" w14:textId="3B2D1DA9" w:rsidR="00D6254C" w:rsidRDefault="00D6254C"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（１）外来：必要となる診療科</w:t>
            </w:r>
          </w:p>
        </w:tc>
        <w:tc>
          <w:tcPr>
            <w:tcW w:w="7099" w:type="dxa"/>
            <w:shd w:val="clear" w:color="auto" w:fill="FFFF00"/>
          </w:tcPr>
          <w:p w14:paraId="199FA7ED" w14:textId="7F2438F2" w:rsidR="00D6254C" w:rsidRDefault="00522DF9" w:rsidP="00EA4EB9">
            <w:pPr>
              <w:spacing w:line="0" w:lineRule="atLeast"/>
              <w:jc w:val="left"/>
              <w:rPr>
                <w:rFonts w:ascii="ＭＳ ゴシック" w:eastAsia="ＭＳ ゴシック" w:hAnsi="ＭＳ ゴシック"/>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科、</w:t>
            </w:r>
            <w:r>
              <w:rPr>
                <w:rFonts w:ascii="Apple Color Emoji" w:eastAsia="ＭＳ ゴシック" w:hAnsi="Apple Color Emoji" w:cs="Apple Color Emoji" w:hint="eastAsia"/>
                <w:sz w:val="21"/>
              </w:rPr>
              <w:t>○○</w:t>
            </w:r>
            <w:r>
              <w:rPr>
                <w:rFonts w:ascii="Cambria" w:eastAsia="ＭＳ ゴシック" w:hAnsi="Cambria" w:cs="Cambria" w:hint="eastAsia"/>
                <w:sz w:val="21"/>
              </w:rPr>
              <w:t>科、</w:t>
            </w:r>
            <w:r>
              <w:rPr>
                <w:rFonts w:ascii="Apple Color Emoji" w:eastAsia="ＭＳ ゴシック" w:hAnsi="Apple Color Emoji" w:cs="Apple Color Emoji" w:hint="eastAsia"/>
                <w:sz w:val="21"/>
              </w:rPr>
              <w:t>○○</w:t>
            </w:r>
            <w:r>
              <w:rPr>
                <w:rFonts w:ascii="Cambria" w:eastAsia="ＭＳ ゴシック" w:hAnsi="Cambria" w:cs="Cambria" w:hint="eastAsia"/>
                <w:sz w:val="21"/>
              </w:rPr>
              <w:t>科、</w:t>
            </w:r>
            <w:r>
              <w:rPr>
                <w:rFonts w:ascii="Apple Color Emoji" w:eastAsia="ＭＳ ゴシック" w:hAnsi="Apple Color Emoji" w:cs="Apple Color Emoji" w:hint="eastAsia"/>
                <w:sz w:val="21"/>
              </w:rPr>
              <w:t>○○</w:t>
            </w:r>
            <w:r>
              <w:rPr>
                <w:rFonts w:ascii="Cambria" w:eastAsia="ＭＳ ゴシック" w:hAnsi="Cambria" w:cs="Cambria" w:hint="eastAsia"/>
                <w:sz w:val="21"/>
              </w:rPr>
              <w:t>科、</w:t>
            </w:r>
          </w:p>
        </w:tc>
      </w:tr>
      <w:tr w:rsidR="00D6254C" w14:paraId="6F5B02EC" w14:textId="77777777" w:rsidTr="00C814CD">
        <w:trPr>
          <w:trHeight w:val="183"/>
        </w:trPr>
        <w:tc>
          <w:tcPr>
            <w:tcW w:w="3260" w:type="dxa"/>
          </w:tcPr>
          <w:p w14:paraId="3A7B874E" w14:textId="1909D245" w:rsidR="00D6254C" w:rsidRDefault="00C814CD" w:rsidP="00C855E6">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（２）入院：病床数</w:t>
            </w:r>
          </w:p>
        </w:tc>
        <w:tc>
          <w:tcPr>
            <w:tcW w:w="7099" w:type="dxa"/>
            <w:shd w:val="clear" w:color="auto" w:fill="FFFF00"/>
          </w:tcPr>
          <w:p w14:paraId="30029D58" w14:textId="2C18D80C" w:rsidR="00D6254C" w:rsidRPr="00C814CD" w:rsidRDefault="00522DF9" w:rsidP="00EA4EB9">
            <w:pPr>
              <w:spacing w:line="0" w:lineRule="atLeast"/>
              <w:jc w:val="left"/>
              <w:rPr>
                <w:rFonts w:ascii="ＭＳ ゴシック" w:eastAsia="ＭＳ ゴシック" w:hAnsi="ＭＳ ゴシック"/>
                <w:sz w:val="18"/>
              </w:rPr>
            </w:pPr>
            <w:r w:rsidRPr="00C814CD">
              <w:rPr>
                <w:rFonts w:ascii="Apple Color Emoji" w:eastAsia="ＭＳ ゴシック" w:hAnsi="Apple Color Emoji" w:cs="Apple Color Emoji" w:hint="eastAsia"/>
                <w:sz w:val="18"/>
              </w:rPr>
              <w:t>○○</w:t>
            </w:r>
            <w:r w:rsidRPr="00C814CD">
              <w:rPr>
                <w:rFonts w:ascii="Cambria" w:eastAsia="ＭＳ ゴシック" w:hAnsi="Cambria" w:cs="Cambria" w:hint="eastAsia"/>
                <w:sz w:val="18"/>
              </w:rPr>
              <w:t>病棟（急性期</w:t>
            </w:r>
            <w:r w:rsidRPr="00C814CD">
              <w:rPr>
                <w:rFonts w:ascii="Apple Color Emoji" w:eastAsia="ＭＳ ゴシック" w:hAnsi="Apple Color Emoji" w:cs="Apple Color Emoji" w:hint="eastAsia"/>
                <w:sz w:val="18"/>
              </w:rPr>
              <w:t>○○</w:t>
            </w:r>
            <w:r w:rsidRPr="00C814CD">
              <w:rPr>
                <w:rFonts w:ascii="Cambria" w:eastAsia="ＭＳ ゴシック" w:hAnsi="Cambria" w:cs="Cambria" w:hint="eastAsia"/>
                <w:sz w:val="18"/>
              </w:rPr>
              <w:t>床）、</w:t>
            </w:r>
            <w:r w:rsidRPr="00C814CD">
              <w:rPr>
                <w:rFonts w:ascii="Apple Color Emoji" w:eastAsia="ＭＳ ゴシック" w:hAnsi="Apple Color Emoji" w:cs="Apple Color Emoji" w:hint="eastAsia"/>
                <w:sz w:val="18"/>
              </w:rPr>
              <w:t>○○</w:t>
            </w:r>
            <w:r w:rsidRPr="00C814CD">
              <w:rPr>
                <w:rFonts w:ascii="Cambria" w:eastAsia="ＭＳ ゴシック" w:hAnsi="Cambria" w:cs="Cambria" w:hint="eastAsia"/>
                <w:sz w:val="18"/>
              </w:rPr>
              <w:t>病棟（回復期</w:t>
            </w:r>
            <w:r w:rsidRPr="00C814CD">
              <w:rPr>
                <w:rFonts w:ascii="Apple Color Emoji" w:eastAsia="ＭＳ ゴシック" w:hAnsi="Apple Color Emoji" w:cs="Apple Color Emoji" w:hint="eastAsia"/>
                <w:sz w:val="18"/>
              </w:rPr>
              <w:t>○○</w:t>
            </w:r>
            <w:r w:rsidRPr="00C814CD">
              <w:rPr>
                <w:rFonts w:ascii="Cambria" w:eastAsia="ＭＳ ゴシック" w:hAnsi="Cambria" w:cs="Cambria" w:hint="eastAsia"/>
                <w:sz w:val="18"/>
              </w:rPr>
              <w:t>床）</w:t>
            </w:r>
            <w:r w:rsidR="00C814CD" w:rsidRPr="00C814CD">
              <w:rPr>
                <w:rFonts w:ascii="Cambria" w:eastAsia="ＭＳ ゴシック" w:hAnsi="Cambria" w:cs="Cambria" w:hint="eastAsia"/>
                <w:sz w:val="18"/>
              </w:rPr>
              <w:t>、介護医療院へ転換〇〇</w:t>
            </w:r>
            <w:r w:rsidR="00A14A7E">
              <w:rPr>
                <w:rFonts w:ascii="Cambria" w:eastAsia="ＭＳ ゴシック" w:hAnsi="Cambria" w:cs="Cambria" w:hint="eastAsia"/>
                <w:sz w:val="18"/>
              </w:rPr>
              <w:t>床</w:t>
            </w:r>
          </w:p>
        </w:tc>
      </w:tr>
      <w:tr w:rsidR="00D6254C" w14:paraId="2316A666" w14:textId="77777777" w:rsidTr="00C814CD">
        <w:trPr>
          <w:trHeight w:val="183"/>
        </w:trPr>
        <w:tc>
          <w:tcPr>
            <w:tcW w:w="3260" w:type="dxa"/>
          </w:tcPr>
          <w:p w14:paraId="118BFC4B" w14:textId="02D0B640" w:rsidR="00D6254C" w:rsidRDefault="00D6254C"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（３）必要となる連携先</w:t>
            </w:r>
          </w:p>
        </w:tc>
        <w:tc>
          <w:tcPr>
            <w:tcW w:w="7099" w:type="dxa"/>
            <w:shd w:val="clear" w:color="auto" w:fill="FFFF00"/>
          </w:tcPr>
          <w:p w14:paraId="425A73BB" w14:textId="017A9AC7" w:rsidR="00D6254C" w:rsidRDefault="00EB74CC" w:rsidP="00EA4EB9">
            <w:pPr>
              <w:spacing w:line="0" w:lineRule="atLeast"/>
              <w:jc w:val="left"/>
              <w:rPr>
                <w:rFonts w:ascii="ＭＳ ゴシック" w:eastAsia="ＭＳ ゴシック" w:hAnsi="ＭＳ ゴシック"/>
                <w:sz w:val="21"/>
              </w:rPr>
            </w:pPr>
            <w:r>
              <w:rPr>
                <w:rFonts w:ascii="Apple Color Emoji" w:eastAsia="ＭＳ ゴシック" w:hAnsi="Apple Color Emoji" w:cs="Apple Color Emoji" w:hint="eastAsia"/>
                <w:sz w:val="21"/>
              </w:rPr>
              <w:t>○○</w:t>
            </w:r>
            <w:r>
              <w:rPr>
                <w:rFonts w:ascii="Cambria" w:eastAsia="ＭＳ ゴシック" w:hAnsi="Cambria" w:cs="Cambria" w:hint="eastAsia"/>
                <w:sz w:val="21"/>
              </w:rPr>
              <w:t>病院（循環器ポストアキュート）</w:t>
            </w:r>
            <w:r>
              <w:rPr>
                <w:rFonts w:ascii="ＭＳ ゴシック" w:eastAsia="ＭＳ ゴシック" w:hAnsi="ＭＳ ゴシック" w:hint="eastAsia"/>
                <w:sz w:val="21"/>
              </w:rPr>
              <w:t>特養等（在宅急変時対応）</w:t>
            </w:r>
          </w:p>
        </w:tc>
      </w:tr>
      <w:tr w:rsidR="00D6254C" w14:paraId="649D9C74" w14:textId="77777777" w:rsidTr="00C814CD">
        <w:trPr>
          <w:trHeight w:val="183"/>
        </w:trPr>
        <w:tc>
          <w:tcPr>
            <w:tcW w:w="3260" w:type="dxa"/>
          </w:tcPr>
          <w:p w14:paraId="36FA6C40" w14:textId="385B4BBC" w:rsidR="00D6254C" w:rsidRDefault="00D6254C"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（４）その他</w:t>
            </w:r>
          </w:p>
        </w:tc>
        <w:tc>
          <w:tcPr>
            <w:tcW w:w="7099" w:type="dxa"/>
            <w:shd w:val="clear" w:color="auto" w:fill="FFFF00"/>
          </w:tcPr>
          <w:p w14:paraId="40179AE2" w14:textId="78B9CC11" w:rsidR="00D6254C" w:rsidRDefault="00EB74CC" w:rsidP="00EA4EB9">
            <w:pPr>
              <w:spacing w:line="0" w:lineRule="atLeast"/>
              <w:jc w:val="left"/>
              <w:rPr>
                <w:rFonts w:ascii="ＭＳ ゴシック" w:eastAsia="ＭＳ ゴシック" w:hAnsi="ＭＳ ゴシック"/>
                <w:sz w:val="21"/>
              </w:rPr>
            </w:pPr>
            <w:r>
              <w:rPr>
                <w:rFonts w:ascii="ＭＳ ゴシック" w:eastAsia="ＭＳ ゴシック" w:hAnsi="ＭＳ ゴシック" w:hint="eastAsia"/>
                <w:sz w:val="21"/>
              </w:rPr>
              <w:t>オンライン診療の導入を検討</w:t>
            </w:r>
          </w:p>
        </w:tc>
      </w:tr>
    </w:tbl>
    <w:p w14:paraId="6A3C7CD3" w14:textId="27FCA379" w:rsidR="00D06DCA" w:rsidRDefault="005F2146" w:rsidP="005F2146">
      <w:pPr>
        <w:spacing w:beforeLines="50" w:before="200"/>
        <w:rPr>
          <w:rFonts w:ascii="ＭＳ ゴシック" w:eastAsia="ＭＳ ゴシック" w:hAnsi="ＭＳ ゴシック"/>
          <w:sz w:val="21"/>
        </w:rPr>
      </w:pPr>
      <w:r>
        <w:rPr>
          <w:rFonts w:ascii="ＭＳ ゴシック" w:eastAsia="ＭＳ ゴシック" w:hAnsi="ＭＳ ゴシック"/>
          <w:sz w:val="21"/>
        </w:rPr>
        <w:t xml:space="preserve">５　</w:t>
      </w:r>
      <w:r w:rsidR="00C814CD">
        <w:rPr>
          <w:rFonts w:ascii="ＭＳ ゴシック" w:eastAsia="ＭＳ ゴシック" w:hAnsi="ＭＳ ゴシック"/>
          <w:sz w:val="21"/>
        </w:rPr>
        <w:t>今後の</w:t>
      </w:r>
      <w:r w:rsidR="00C814CD">
        <w:rPr>
          <w:rFonts w:ascii="ＭＳ ゴシック" w:eastAsia="ＭＳ ゴシック" w:hAnsi="ＭＳ ゴシック" w:hint="eastAsia"/>
          <w:sz w:val="21"/>
        </w:rPr>
        <w:t>方向性</w:t>
      </w:r>
    </w:p>
    <w:tbl>
      <w:tblPr>
        <w:tblStyle w:val="a7"/>
        <w:tblW w:w="8788" w:type="dxa"/>
        <w:tblInd w:w="279" w:type="dxa"/>
        <w:tblLook w:val="04A0" w:firstRow="1" w:lastRow="0" w:firstColumn="1" w:lastColumn="0" w:noHBand="0" w:noVBand="1"/>
      </w:tblPr>
      <w:tblGrid>
        <w:gridCol w:w="1701"/>
        <w:gridCol w:w="7087"/>
      </w:tblGrid>
      <w:tr w:rsidR="00C814CD" w14:paraId="095DF51C" w14:textId="77777777" w:rsidTr="00A14A7E">
        <w:trPr>
          <w:trHeight w:val="183"/>
        </w:trPr>
        <w:tc>
          <w:tcPr>
            <w:tcW w:w="1701" w:type="dxa"/>
          </w:tcPr>
          <w:p w14:paraId="143F3AD9" w14:textId="7B313B08" w:rsidR="00C814CD" w:rsidRDefault="00A14A7E" w:rsidP="00A14A7E">
            <w:pPr>
              <w:spacing w:line="0" w:lineRule="atLeast"/>
              <w:jc w:val="center"/>
              <w:rPr>
                <w:rFonts w:ascii="ＭＳ ゴシック" w:eastAsia="ＭＳ ゴシック" w:hAnsi="ＭＳ ゴシック"/>
                <w:sz w:val="21"/>
              </w:rPr>
            </w:pPr>
            <w:r>
              <w:rPr>
                <w:rFonts w:ascii="ＭＳ ゴシック" w:eastAsia="ＭＳ ゴシック" w:hAnsi="ＭＳ ゴシック"/>
                <w:sz w:val="21"/>
              </w:rPr>
              <w:t>項目</w:t>
            </w:r>
          </w:p>
        </w:tc>
        <w:tc>
          <w:tcPr>
            <w:tcW w:w="7087" w:type="dxa"/>
            <w:shd w:val="clear" w:color="auto" w:fill="auto"/>
          </w:tcPr>
          <w:p w14:paraId="58C14416" w14:textId="66CCC42C" w:rsidR="00C814CD" w:rsidRDefault="00C97123" w:rsidP="00A14A7E">
            <w:pPr>
              <w:spacing w:line="0" w:lineRule="atLeast"/>
              <w:jc w:val="center"/>
              <w:rPr>
                <w:rFonts w:ascii="ＭＳ ゴシック" w:eastAsia="ＭＳ ゴシック" w:hAnsi="ＭＳ ゴシック"/>
                <w:sz w:val="21"/>
              </w:rPr>
            </w:pPr>
            <w:r>
              <w:rPr>
                <w:rFonts w:ascii="ＭＳ ゴシック" w:eastAsia="ＭＳ ゴシック" w:hAnsi="ＭＳ ゴシック" w:hint="eastAsia"/>
                <w:sz w:val="21"/>
              </w:rPr>
              <w:t>取組概要</w:t>
            </w:r>
          </w:p>
        </w:tc>
      </w:tr>
      <w:tr w:rsidR="00C814CD" w14:paraId="0E41EEA5" w14:textId="77777777" w:rsidTr="00A14A7E">
        <w:trPr>
          <w:trHeight w:val="183"/>
        </w:trPr>
        <w:tc>
          <w:tcPr>
            <w:tcW w:w="1701" w:type="dxa"/>
            <w:shd w:val="clear" w:color="auto" w:fill="FFFF00"/>
          </w:tcPr>
          <w:p w14:paraId="7490E2F9" w14:textId="21A23C71" w:rsidR="00C814CD" w:rsidRDefault="00A14A7E" w:rsidP="00D84E05">
            <w:pPr>
              <w:spacing w:line="0" w:lineRule="atLeast"/>
              <w:jc w:val="left"/>
              <w:rPr>
                <w:rFonts w:ascii="ＭＳ ゴシック" w:eastAsia="ＭＳ ゴシック" w:hAnsi="ＭＳ ゴシック"/>
                <w:sz w:val="21"/>
              </w:rPr>
            </w:pPr>
            <w:r>
              <w:rPr>
                <w:rFonts w:ascii="ＭＳ ゴシック" w:eastAsia="ＭＳ ゴシック" w:hAnsi="ＭＳ ゴシック"/>
                <w:sz w:val="21"/>
              </w:rPr>
              <w:t>救急機能の充実</w:t>
            </w:r>
          </w:p>
        </w:tc>
        <w:tc>
          <w:tcPr>
            <w:tcW w:w="7087" w:type="dxa"/>
            <w:shd w:val="clear" w:color="auto" w:fill="FFFF00"/>
          </w:tcPr>
          <w:p w14:paraId="75606650" w14:textId="17DD4248" w:rsidR="00C814CD" w:rsidRPr="00C814CD" w:rsidRDefault="00A14A7E" w:rsidP="00D84E05">
            <w:pPr>
              <w:spacing w:line="0" w:lineRule="atLeast"/>
              <w:jc w:val="left"/>
              <w:rPr>
                <w:rFonts w:ascii="ＭＳ ゴシック" w:eastAsia="ＭＳ ゴシック" w:hAnsi="ＭＳ ゴシック"/>
                <w:sz w:val="18"/>
              </w:rPr>
            </w:pPr>
            <w:r>
              <w:rPr>
                <w:rFonts w:ascii="ＭＳ ゴシック" w:eastAsia="ＭＳ ゴシック" w:hAnsi="ＭＳ ゴシック"/>
                <w:sz w:val="18"/>
              </w:rPr>
              <w:t>医師の確保、総合確保基金を活用した病床機能転換</w:t>
            </w:r>
          </w:p>
        </w:tc>
      </w:tr>
      <w:tr w:rsidR="00C814CD" w14:paraId="31B7505D" w14:textId="77777777" w:rsidTr="00A14A7E">
        <w:trPr>
          <w:trHeight w:val="183"/>
        </w:trPr>
        <w:tc>
          <w:tcPr>
            <w:tcW w:w="1701" w:type="dxa"/>
            <w:shd w:val="clear" w:color="auto" w:fill="FFFF00"/>
          </w:tcPr>
          <w:p w14:paraId="126CF2DB" w14:textId="133184B5" w:rsidR="00C814CD" w:rsidRDefault="00A14A7E" w:rsidP="00D84E05">
            <w:pPr>
              <w:spacing w:line="0" w:lineRule="atLeast"/>
              <w:jc w:val="left"/>
              <w:rPr>
                <w:rFonts w:ascii="ＭＳ ゴシック" w:eastAsia="ＭＳ ゴシック" w:hAnsi="ＭＳ ゴシック"/>
                <w:sz w:val="21"/>
              </w:rPr>
            </w:pPr>
            <w:r>
              <w:rPr>
                <w:rFonts w:ascii="ＭＳ ゴシック" w:eastAsia="ＭＳ ゴシック" w:hAnsi="ＭＳ ゴシック"/>
                <w:sz w:val="21"/>
              </w:rPr>
              <w:t>在宅医療の実施</w:t>
            </w:r>
          </w:p>
        </w:tc>
        <w:tc>
          <w:tcPr>
            <w:tcW w:w="7087" w:type="dxa"/>
            <w:shd w:val="clear" w:color="auto" w:fill="FFFF00"/>
          </w:tcPr>
          <w:p w14:paraId="78AD76E6" w14:textId="144394FF" w:rsidR="00C814CD" w:rsidRDefault="00A14A7E" w:rsidP="00D84E05">
            <w:pPr>
              <w:spacing w:line="0" w:lineRule="atLeast"/>
              <w:jc w:val="left"/>
              <w:rPr>
                <w:rFonts w:ascii="ＭＳ ゴシック" w:eastAsia="ＭＳ ゴシック" w:hAnsi="ＭＳ ゴシック"/>
                <w:sz w:val="21"/>
              </w:rPr>
            </w:pPr>
            <w:r>
              <w:rPr>
                <w:rFonts w:ascii="ＭＳ ゴシック" w:eastAsia="ＭＳ ゴシック" w:hAnsi="ＭＳ ゴシック"/>
                <w:sz w:val="21"/>
              </w:rPr>
              <w:t>介護・福祉施設との連携の在り方を検討</w:t>
            </w:r>
          </w:p>
        </w:tc>
      </w:tr>
    </w:tbl>
    <w:p w14:paraId="7CE19E93" w14:textId="787213E4" w:rsidR="00C855E6" w:rsidRDefault="005F2146" w:rsidP="005F2146">
      <w:pPr>
        <w:spacing w:beforeLines="50" w:before="200"/>
        <w:rPr>
          <w:rFonts w:ascii="ＭＳ ゴシック" w:eastAsia="ＭＳ ゴシック" w:hAnsi="ＭＳ ゴシック"/>
          <w:sz w:val="21"/>
        </w:rPr>
      </w:pPr>
      <w:r>
        <w:rPr>
          <w:rFonts w:ascii="ＭＳ ゴシック" w:eastAsia="ＭＳ ゴシック" w:hAnsi="ＭＳ ゴシック"/>
          <w:sz w:val="21"/>
        </w:rPr>
        <w:t xml:space="preserve">６　</w:t>
      </w:r>
      <w:r w:rsidR="00C855E6">
        <w:rPr>
          <w:rFonts w:ascii="ＭＳ ゴシック" w:eastAsia="ＭＳ ゴシック" w:hAnsi="ＭＳ ゴシック"/>
          <w:sz w:val="21"/>
        </w:rPr>
        <w:t>総合確保基金事業等への要望</w:t>
      </w:r>
    </w:p>
    <w:tbl>
      <w:tblPr>
        <w:tblStyle w:val="a7"/>
        <w:tblW w:w="0" w:type="auto"/>
        <w:tblInd w:w="279" w:type="dxa"/>
        <w:tblLook w:val="04A0" w:firstRow="1" w:lastRow="0" w:firstColumn="1" w:lastColumn="0" w:noHBand="0" w:noVBand="1"/>
      </w:tblPr>
      <w:tblGrid>
        <w:gridCol w:w="8505"/>
      </w:tblGrid>
      <w:tr w:rsidR="00C855E6" w14:paraId="02525FDC" w14:textId="77777777" w:rsidTr="00C855E6">
        <w:tc>
          <w:tcPr>
            <w:tcW w:w="8505" w:type="dxa"/>
            <w:shd w:val="clear" w:color="auto" w:fill="FFFF00"/>
          </w:tcPr>
          <w:p w14:paraId="0D36972D" w14:textId="0E9897B8" w:rsidR="00C855E6" w:rsidRDefault="00E0331D" w:rsidP="00C814CD">
            <w:pPr>
              <w:rPr>
                <w:rFonts w:ascii="ＭＳ ゴシック" w:eastAsia="ＭＳ ゴシック" w:hAnsi="ＭＳ ゴシック"/>
                <w:sz w:val="21"/>
              </w:rPr>
            </w:pPr>
            <w:r>
              <w:rPr>
                <w:rFonts w:ascii="Cambria" w:eastAsia="ＭＳ ゴシック" w:hAnsi="Cambria" w:cs="Cambria"/>
                <w:sz w:val="21"/>
              </w:rPr>
              <w:t>自由記載</w:t>
            </w:r>
          </w:p>
        </w:tc>
      </w:tr>
    </w:tbl>
    <w:p w14:paraId="17FCD2EE" w14:textId="77777777" w:rsidR="00C855E6" w:rsidRPr="00BD5131" w:rsidRDefault="00C855E6" w:rsidP="005F2146">
      <w:pPr>
        <w:rPr>
          <w:rFonts w:ascii="ＭＳ ゴシック" w:eastAsia="ＭＳ ゴシック" w:hAnsi="ＭＳ ゴシック"/>
          <w:sz w:val="2"/>
        </w:rPr>
      </w:pPr>
    </w:p>
    <w:sectPr w:rsidR="00C855E6" w:rsidRPr="00BD5131" w:rsidSect="00C71016">
      <w:pgSz w:w="11900" w:h="16840" w:code="9"/>
      <w:pgMar w:top="964" w:right="720" w:bottom="720" w:left="72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31B50" w14:textId="77777777" w:rsidR="00EF5329" w:rsidRDefault="00EF5329" w:rsidP="00FF06B3">
      <w:r>
        <w:separator/>
      </w:r>
    </w:p>
  </w:endnote>
  <w:endnote w:type="continuationSeparator" w:id="0">
    <w:p w14:paraId="060C7549" w14:textId="77777777" w:rsidR="00EF5329" w:rsidRDefault="00EF5329" w:rsidP="00FF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Times New Roman"/>
    <w:panose1 w:val="00000000000000000000"/>
    <w:charset w:val="00"/>
    <w:family w:val="roman"/>
    <w:notTrueType/>
    <w:pitch w:val="default"/>
  </w:font>
  <w:font w:name="Yu Gothic Ligh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68084" w14:textId="77777777" w:rsidR="00EF5329" w:rsidRDefault="00EF5329" w:rsidP="00FF06B3">
      <w:r>
        <w:separator/>
      </w:r>
    </w:p>
  </w:footnote>
  <w:footnote w:type="continuationSeparator" w:id="0">
    <w:p w14:paraId="533ECFA0" w14:textId="77777777" w:rsidR="00EF5329" w:rsidRDefault="00EF5329" w:rsidP="00FF0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289"/>
    <w:multiLevelType w:val="hybridMultilevel"/>
    <w:tmpl w:val="9AC873B4"/>
    <w:lvl w:ilvl="0" w:tplc="7A0C9EFA">
      <w:start w:val="1"/>
      <w:numFmt w:val="bullet"/>
      <w:lvlText w:val="○"/>
      <w:lvlJc w:val="left"/>
      <w:pPr>
        <w:ind w:left="660" w:hanging="42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CA"/>
    <w:rsid w:val="00065F1A"/>
    <w:rsid w:val="00117662"/>
    <w:rsid w:val="00215F3A"/>
    <w:rsid w:val="002F07C0"/>
    <w:rsid w:val="004A3962"/>
    <w:rsid w:val="00522DF9"/>
    <w:rsid w:val="005946C4"/>
    <w:rsid w:val="00595BB7"/>
    <w:rsid w:val="005E5AF1"/>
    <w:rsid w:val="005F2146"/>
    <w:rsid w:val="00601D4B"/>
    <w:rsid w:val="0069379E"/>
    <w:rsid w:val="006D04E7"/>
    <w:rsid w:val="007046F4"/>
    <w:rsid w:val="00754664"/>
    <w:rsid w:val="008C30DB"/>
    <w:rsid w:val="00993B13"/>
    <w:rsid w:val="00A14A7E"/>
    <w:rsid w:val="00A91E57"/>
    <w:rsid w:val="00AB2A62"/>
    <w:rsid w:val="00AF080B"/>
    <w:rsid w:val="00B863EB"/>
    <w:rsid w:val="00B92115"/>
    <w:rsid w:val="00BD5131"/>
    <w:rsid w:val="00C3763A"/>
    <w:rsid w:val="00C71016"/>
    <w:rsid w:val="00C814CD"/>
    <w:rsid w:val="00C8366B"/>
    <w:rsid w:val="00C855E6"/>
    <w:rsid w:val="00C90771"/>
    <w:rsid w:val="00C97123"/>
    <w:rsid w:val="00D06DCA"/>
    <w:rsid w:val="00D6254C"/>
    <w:rsid w:val="00E0331D"/>
    <w:rsid w:val="00E119C4"/>
    <w:rsid w:val="00E3468E"/>
    <w:rsid w:val="00E60B0A"/>
    <w:rsid w:val="00E63720"/>
    <w:rsid w:val="00EA4EB9"/>
    <w:rsid w:val="00EA68ED"/>
    <w:rsid w:val="00EB74CC"/>
    <w:rsid w:val="00EE4A3B"/>
    <w:rsid w:val="00EF5329"/>
    <w:rsid w:val="00F21EA0"/>
    <w:rsid w:val="00FF0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A118A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6B3"/>
    <w:pPr>
      <w:tabs>
        <w:tab w:val="center" w:pos="4252"/>
        <w:tab w:val="right" w:pos="8504"/>
      </w:tabs>
      <w:snapToGrid w:val="0"/>
    </w:pPr>
  </w:style>
  <w:style w:type="character" w:customStyle="1" w:styleId="a4">
    <w:name w:val="ヘッダー (文字)"/>
    <w:basedOn w:val="a0"/>
    <w:link w:val="a3"/>
    <w:uiPriority w:val="99"/>
    <w:rsid w:val="00FF06B3"/>
  </w:style>
  <w:style w:type="paragraph" w:styleId="a5">
    <w:name w:val="footer"/>
    <w:basedOn w:val="a"/>
    <w:link w:val="a6"/>
    <w:uiPriority w:val="99"/>
    <w:unhideWhenUsed/>
    <w:rsid w:val="00FF06B3"/>
    <w:pPr>
      <w:tabs>
        <w:tab w:val="center" w:pos="4252"/>
        <w:tab w:val="right" w:pos="8504"/>
      </w:tabs>
      <w:snapToGrid w:val="0"/>
    </w:pPr>
  </w:style>
  <w:style w:type="character" w:customStyle="1" w:styleId="a6">
    <w:name w:val="フッター (文字)"/>
    <w:basedOn w:val="a0"/>
    <w:link w:val="a5"/>
    <w:uiPriority w:val="99"/>
    <w:rsid w:val="00FF06B3"/>
  </w:style>
  <w:style w:type="table" w:styleId="a7">
    <w:name w:val="Table Grid"/>
    <w:basedOn w:val="a1"/>
    <w:uiPriority w:val="39"/>
    <w:rsid w:val="00FF0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3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3EB"/>
    <w:rPr>
      <w:rFonts w:asciiTheme="majorHAnsi" w:eastAsiaTheme="majorEastAsia" w:hAnsiTheme="majorHAnsi" w:cstheme="majorBidi"/>
      <w:sz w:val="18"/>
      <w:szCs w:val="18"/>
    </w:rPr>
  </w:style>
  <w:style w:type="paragraph" w:styleId="aa">
    <w:name w:val="List Paragraph"/>
    <w:basedOn w:val="a"/>
    <w:uiPriority w:val="34"/>
    <w:qFormat/>
    <w:rsid w:val="00AB2A62"/>
    <w:pPr>
      <w:ind w:leftChars="400" w:left="840"/>
    </w:pPr>
  </w:style>
  <w:style w:type="character" w:styleId="ab">
    <w:name w:val="annotation reference"/>
    <w:basedOn w:val="a0"/>
    <w:uiPriority w:val="99"/>
    <w:semiHidden/>
    <w:unhideWhenUsed/>
    <w:rsid w:val="00EA4EB9"/>
    <w:rPr>
      <w:sz w:val="18"/>
      <w:szCs w:val="18"/>
    </w:rPr>
  </w:style>
  <w:style w:type="paragraph" w:styleId="ac">
    <w:name w:val="annotation text"/>
    <w:basedOn w:val="a"/>
    <w:link w:val="ad"/>
    <w:uiPriority w:val="99"/>
    <w:semiHidden/>
    <w:unhideWhenUsed/>
    <w:rsid w:val="00EA4EB9"/>
    <w:pPr>
      <w:jc w:val="left"/>
    </w:pPr>
  </w:style>
  <w:style w:type="character" w:customStyle="1" w:styleId="ad">
    <w:name w:val="コメント文字列 (文字)"/>
    <w:basedOn w:val="a0"/>
    <w:link w:val="ac"/>
    <w:uiPriority w:val="99"/>
    <w:semiHidden/>
    <w:rsid w:val="00EA4EB9"/>
  </w:style>
  <w:style w:type="paragraph" w:styleId="ae">
    <w:name w:val="annotation subject"/>
    <w:basedOn w:val="ac"/>
    <w:next w:val="ac"/>
    <w:link w:val="af"/>
    <w:uiPriority w:val="99"/>
    <w:semiHidden/>
    <w:unhideWhenUsed/>
    <w:rsid w:val="00EA4EB9"/>
    <w:rPr>
      <w:b/>
      <w:bCs/>
    </w:rPr>
  </w:style>
  <w:style w:type="character" w:customStyle="1" w:styleId="af">
    <w:name w:val="コメント内容 (文字)"/>
    <w:basedOn w:val="ad"/>
    <w:link w:val="ae"/>
    <w:uiPriority w:val="99"/>
    <w:semiHidden/>
    <w:rsid w:val="00EA4EB9"/>
    <w:rPr>
      <w:b/>
      <w:bCs/>
    </w:rPr>
  </w:style>
  <w:style w:type="paragraph" w:styleId="Web">
    <w:name w:val="Normal (Web)"/>
    <w:basedOn w:val="a"/>
    <w:uiPriority w:val="99"/>
    <w:semiHidden/>
    <w:unhideWhenUsed/>
    <w:rsid w:val="00E0331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6B3"/>
    <w:pPr>
      <w:tabs>
        <w:tab w:val="center" w:pos="4252"/>
        <w:tab w:val="right" w:pos="8504"/>
      </w:tabs>
      <w:snapToGrid w:val="0"/>
    </w:pPr>
  </w:style>
  <w:style w:type="character" w:customStyle="1" w:styleId="a4">
    <w:name w:val="ヘッダー (文字)"/>
    <w:basedOn w:val="a0"/>
    <w:link w:val="a3"/>
    <w:uiPriority w:val="99"/>
    <w:rsid w:val="00FF06B3"/>
  </w:style>
  <w:style w:type="paragraph" w:styleId="a5">
    <w:name w:val="footer"/>
    <w:basedOn w:val="a"/>
    <w:link w:val="a6"/>
    <w:uiPriority w:val="99"/>
    <w:unhideWhenUsed/>
    <w:rsid w:val="00FF06B3"/>
    <w:pPr>
      <w:tabs>
        <w:tab w:val="center" w:pos="4252"/>
        <w:tab w:val="right" w:pos="8504"/>
      </w:tabs>
      <w:snapToGrid w:val="0"/>
    </w:pPr>
  </w:style>
  <w:style w:type="character" w:customStyle="1" w:styleId="a6">
    <w:name w:val="フッター (文字)"/>
    <w:basedOn w:val="a0"/>
    <w:link w:val="a5"/>
    <w:uiPriority w:val="99"/>
    <w:rsid w:val="00FF06B3"/>
  </w:style>
  <w:style w:type="table" w:styleId="a7">
    <w:name w:val="Table Grid"/>
    <w:basedOn w:val="a1"/>
    <w:uiPriority w:val="39"/>
    <w:rsid w:val="00FF0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3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3EB"/>
    <w:rPr>
      <w:rFonts w:asciiTheme="majorHAnsi" w:eastAsiaTheme="majorEastAsia" w:hAnsiTheme="majorHAnsi" w:cstheme="majorBidi"/>
      <w:sz w:val="18"/>
      <w:szCs w:val="18"/>
    </w:rPr>
  </w:style>
  <w:style w:type="paragraph" w:styleId="aa">
    <w:name w:val="List Paragraph"/>
    <w:basedOn w:val="a"/>
    <w:uiPriority w:val="34"/>
    <w:qFormat/>
    <w:rsid w:val="00AB2A62"/>
    <w:pPr>
      <w:ind w:leftChars="400" w:left="840"/>
    </w:pPr>
  </w:style>
  <w:style w:type="character" w:styleId="ab">
    <w:name w:val="annotation reference"/>
    <w:basedOn w:val="a0"/>
    <w:uiPriority w:val="99"/>
    <w:semiHidden/>
    <w:unhideWhenUsed/>
    <w:rsid w:val="00EA4EB9"/>
    <w:rPr>
      <w:sz w:val="18"/>
      <w:szCs w:val="18"/>
    </w:rPr>
  </w:style>
  <w:style w:type="paragraph" w:styleId="ac">
    <w:name w:val="annotation text"/>
    <w:basedOn w:val="a"/>
    <w:link w:val="ad"/>
    <w:uiPriority w:val="99"/>
    <w:semiHidden/>
    <w:unhideWhenUsed/>
    <w:rsid w:val="00EA4EB9"/>
    <w:pPr>
      <w:jc w:val="left"/>
    </w:pPr>
  </w:style>
  <w:style w:type="character" w:customStyle="1" w:styleId="ad">
    <w:name w:val="コメント文字列 (文字)"/>
    <w:basedOn w:val="a0"/>
    <w:link w:val="ac"/>
    <w:uiPriority w:val="99"/>
    <w:semiHidden/>
    <w:rsid w:val="00EA4EB9"/>
  </w:style>
  <w:style w:type="paragraph" w:styleId="ae">
    <w:name w:val="annotation subject"/>
    <w:basedOn w:val="ac"/>
    <w:next w:val="ac"/>
    <w:link w:val="af"/>
    <w:uiPriority w:val="99"/>
    <w:semiHidden/>
    <w:unhideWhenUsed/>
    <w:rsid w:val="00EA4EB9"/>
    <w:rPr>
      <w:b/>
      <w:bCs/>
    </w:rPr>
  </w:style>
  <w:style w:type="character" w:customStyle="1" w:styleId="af">
    <w:name w:val="コメント内容 (文字)"/>
    <w:basedOn w:val="ad"/>
    <w:link w:val="ae"/>
    <w:uiPriority w:val="99"/>
    <w:semiHidden/>
    <w:rsid w:val="00EA4EB9"/>
    <w:rPr>
      <w:b/>
      <w:bCs/>
    </w:rPr>
  </w:style>
  <w:style w:type="paragraph" w:styleId="Web">
    <w:name w:val="Normal (Web)"/>
    <w:basedOn w:val="a"/>
    <w:uiPriority w:val="99"/>
    <w:semiHidden/>
    <w:unhideWhenUsed/>
    <w:rsid w:val="00E0331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伊藤達哉</dc:creator>
  <cp:keywords/>
  <dc:description/>
  <cp:lastModifiedBy>長野県</cp:lastModifiedBy>
  <cp:revision>9</cp:revision>
  <cp:lastPrinted>2018-08-16T03:36:00Z</cp:lastPrinted>
  <dcterms:created xsi:type="dcterms:W3CDTF">2018-07-27T01:01:00Z</dcterms:created>
  <dcterms:modified xsi:type="dcterms:W3CDTF">2018-08-16T03:36:00Z</dcterms:modified>
</cp:coreProperties>
</file>