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706B4E36" w:rsidR="00E928EF" w:rsidRPr="00C64AE1" w:rsidRDefault="00822C27" w:rsidP="00FD5E4D">
      <w:pPr>
        <w:pStyle w:val="Default"/>
        <w:ind w:firstLineChars="100" w:firstLine="242"/>
        <w:rPr>
          <w:rFonts w:hAnsi="ＭＳ 明朝"/>
          <w:color w:val="auto"/>
        </w:rPr>
      </w:pPr>
      <w:r>
        <w:rPr>
          <w:rFonts w:hAnsi="ＭＳ 明朝" w:hint="eastAsia"/>
          <w:color w:val="auto"/>
        </w:rPr>
        <w:t>長野県燃油価格高騰対策協議会</w:t>
      </w:r>
      <w:r w:rsidRPr="00C64AE1">
        <w:rPr>
          <w:rFonts w:hAnsi="ＭＳ 明朝" w:hint="eastAsia"/>
          <w:color w:val="auto"/>
        </w:rPr>
        <w:t>（以下「甲」という。）が</w:t>
      </w:r>
      <w:r>
        <w:rPr>
          <w:rFonts w:hAnsi="ＭＳ 明朝" w:hint="eastAsia"/>
          <w:color w:val="auto"/>
        </w:rPr>
        <w:t>長野県燃油価格高騰対策協議会</w:t>
      </w:r>
      <w:r w:rsidRPr="00C64AE1">
        <w:rPr>
          <w:rFonts w:hAnsi="ＭＳ 明朝" w:hint="eastAsia"/>
          <w:color w:val="auto"/>
        </w:rPr>
        <w:t>施設園芸等</w:t>
      </w:r>
      <w:bookmarkStart w:id="0" w:name="_Hlk121313974"/>
      <w:r w:rsidRPr="00C64AE1">
        <w:rPr>
          <w:rFonts w:hAnsi="ＭＳ 明朝" w:hint="eastAsia"/>
          <w:color w:val="auto"/>
        </w:rPr>
        <w:t>燃料</w:t>
      </w:r>
      <w:bookmarkEnd w:id="0"/>
      <w:r w:rsidRPr="00C64AE1">
        <w:rPr>
          <w:rFonts w:hAnsi="ＭＳ 明朝" w:hint="eastAsia"/>
          <w:color w:val="auto"/>
        </w:rPr>
        <w:t>価格高騰対策業務方法書（以下「業務方法書」という。）</w:t>
      </w:r>
      <w:r w:rsidR="00E928EF" w:rsidRPr="00C64AE1">
        <w:rPr>
          <w:rFonts w:hAnsi="ＭＳ 明朝" w:hint="eastAsia"/>
          <w:color w:val="auto"/>
        </w:rPr>
        <w:t>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1605E256" w:rsidR="00A22188" w:rsidRPr="00C64AE1" w:rsidRDefault="00A22188" w:rsidP="00A22188">
      <w:pPr>
        <w:pStyle w:val="Default"/>
        <w:ind w:firstLineChars="100" w:firstLine="242"/>
        <w:rPr>
          <w:rFonts w:hAnsi="ＭＳ 明朝"/>
          <w:color w:val="auto"/>
        </w:rPr>
      </w:pPr>
      <w:r w:rsidRPr="00C64AE1">
        <w:rPr>
          <w:rFonts w:hAnsi="ＭＳ 明朝" w:hint="eastAsia"/>
          <w:color w:val="auto"/>
        </w:rPr>
        <w:t>○○協議会（以下「甲」という。）が○○協議会</w:t>
      </w:r>
      <w:r w:rsidR="002E30D5" w:rsidRPr="00C64AE1">
        <w:rPr>
          <w:rFonts w:hAnsi="ＭＳ 明朝" w:hint="eastAsia"/>
          <w:color w:val="auto"/>
        </w:rPr>
        <w:t>燃料</w:t>
      </w:r>
      <w:r w:rsidRPr="00C64AE1">
        <w:rPr>
          <w:rFonts w:hAnsi="ＭＳ 明朝" w:hint="eastAsia"/>
          <w:color w:val="auto"/>
        </w:rPr>
        <w:t>価格</w:t>
      </w:r>
      <w:r w:rsidR="00191131" w:rsidRPr="00C64AE1">
        <w:rPr>
          <w:rFonts w:hAnsi="ＭＳ 明朝" w:hint="eastAsia"/>
          <w:color w:val="auto"/>
        </w:rPr>
        <w:t>施設園芸等</w:t>
      </w:r>
      <w:r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22C27"/>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CE02-B4E8-4113-845F-F43CF62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3265</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高橋　柚乃</cp:lastModifiedBy>
  <cp:revision>3</cp:revision>
  <cp:lastPrinted>2017-03-28T05:19:00Z</cp:lastPrinted>
  <dcterms:created xsi:type="dcterms:W3CDTF">2023-12-27T04:44:00Z</dcterms:created>
  <dcterms:modified xsi:type="dcterms:W3CDTF">2025-04-16T00:31:00Z</dcterms:modified>
</cp:coreProperties>
</file>